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6C" w:rsidRDefault="00457E6C" w:rsidP="00457E6C">
      <w:pPr>
        <w:jc w:val="center"/>
        <w:rPr>
          <w:b/>
          <w:sz w:val="32"/>
          <w:szCs w:val="32"/>
        </w:rPr>
      </w:pPr>
      <w:r w:rsidRPr="002307EF">
        <w:rPr>
          <w:b/>
          <w:bCs/>
          <w:sz w:val="28"/>
        </w:rPr>
        <w:object w:dxaOrig="3105"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4pt" o:ole="">
            <v:imagedata r:id="rId7" o:title=""/>
          </v:shape>
          <o:OLEObject Type="Embed" ProgID="MSPhotoEd.3" ShapeID="_x0000_i1025" DrawAspect="Content" ObjectID="_1740571653" r:id="rId8"/>
        </w:object>
      </w:r>
    </w:p>
    <w:p w:rsidR="00457E6C" w:rsidRPr="008C12E5" w:rsidRDefault="00457E6C" w:rsidP="00457E6C">
      <w:pPr>
        <w:jc w:val="center"/>
        <w:rPr>
          <w:b/>
          <w:sz w:val="32"/>
          <w:szCs w:val="32"/>
        </w:rPr>
      </w:pPr>
      <w:r w:rsidRPr="008C12E5">
        <w:rPr>
          <w:b/>
          <w:sz w:val="32"/>
          <w:szCs w:val="32"/>
        </w:rPr>
        <w:t>Нижнетанайский сельский Совет депутатов</w:t>
      </w:r>
    </w:p>
    <w:p w:rsidR="00457E6C" w:rsidRPr="008C12E5" w:rsidRDefault="00457E6C" w:rsidP="00457E6C">
      <w:pPr>
        <w:jc w:val="center"/>
        <w:rPr>
          <w:b/>
          <w:sz w:val="28"/>
          <w:szCs w:val="28"/>
        </w:rPr>
      </w:pPr>
      <w:r w:rsidRPr="008C12E5">
        <w:rPr>
          <w:b/>
          <w:sz w:val="32"/>
          <w:szCs w:val="32"/>
        </w:rPr>
        <w:t>Дзержинского района</w:t>
      </w:r>
    </w:p>
    <w:p w:rsidR="00457E6C" w:rsidRPr="008C12E5" w:rsidRDefault="00457E6C" w:rsidP="00457E6C">
      <w:pPr>
        <w:jc w:val="center"/>
        <w:rPr>
          <w:b/>
          <w:sz w:val="32"/>
          <w:szCs w:val="28"/>
        </w:rPr>
      </w:pPr>
      <w:r w:rsidRPr="008C12E5">
        <w:rPr>
          <w:b/>
          <w:sz w:val="32"/>
          <w:szCs w:val="28"/>
        </w:rPr>
        <w:t>Красноярского края</w:t>
      </w:r>
    </w:p>
    <w:p w:rsidR="00457E6C" w:rsidRPr="008C12E5" w:rsidRDefault="00457E6C" w:rsidP="00457E6C">
      <w:pPr>
        <w:jc w:val="center"/>
        <w:rPr>
          <w:b/>
          <w:sz w:val="32"/>
          <w:szCs w:val="28"/>
        </w:rPr>
      </w:pPr>
    </w:p>
    <w:p w:rsidR="00457E6C" w:rsidRPr="008C12E5" w:rsidRDefault="00457E6C" w:rsidP="00457E6C">
      <w:pPr>
        <w:pStyle w:val="1"/>
        <w:rPr>
          <w:b/>
          <w:sz w:val="52"/>
          <w:szCs w:val="28"/>
        </w:rPr>
      </w:pPr>
      <w:r>
        <w:rPr>
          <w:b/>
          <w:sz w:val="52"/>
          <w:szCs w:val="28"/>
        </w:rPr>
        <w:t>РЕШЕНИЕ</w:t>
      </w:r>
    </w:p>
    <w:p w:rsidR="00457E6C" w:rsidRPr="008C12E5" w:rsidRDefault="00457E6C" w:rsidP="00457E6C">
      <w:pPr>
        <w:tabs>
          <w:tab w:val="left" w:pos="3686"/>
        </w:tabs>
        <w:jc w:val="center"/>
        <w:rPr>
          <w:szCs w:val="28"/>
        </w:rPr>
      </w:pPr>
      <w:r w:rsidRPr="008C12E5">
        <w:rPr>
          <w:szCs w:val="28"/>
        </w:rPr>
        <w:t>с. Нижний-Танай</w:t>
      </w:r>
    </w:p>
    <w:p w:rsidR="00457E6C" w:rsidRPr="00896288" w:rsidRDefault="00CA328A" w:rsidP="00457E6C">
      <w:pPr>
        <w:rPr>
          <w:sz w:val="26"/>
          <w:szCs w:val="26"/>
        </w:rPr>
      </w:pPr>
      <w:r>
        <w:rPr>
          <w:sz w:val="26"/>
          <w:szCs w:val="26"/>
        </w:rPr>
        <w:t>16.03</w:t>
      </w:r>
      <w:r w:rsidR="00457E6C" w:rsidRPr="00896288">
        <w:rPr>
          <w:sz w:val="26"/>
          <w:szCs w:val="26"/>
        </w:rPr>
        <w:t xml:space="preserve">. 2023 г.                                                             </w:t>
      </w:r>
      <w:r>
        <w:rPr>
          <w:sz w:val="26"/>
          <w:szCs w:val="26"/>
        </w:rPr>
        <w:t xml:space="preserve">                            № 18-133</w:t>
      </w:r>
      <w:r w:rsidR="00457E6C" w:rsidRPr="00896288">
        <w:rPr>
          <w:sz w:val="26"/>
          <w:szCs w:val="26"/>
        </w:rPr>
        <w:t>Р</w:t>
      </w:r>
    </w:p>
    <w:p w:rsidR="00F826A3" w:rsidRPr="00896288" w:rsidRDefault="00F826A3" w:rsidP="000675EE">
      <w:pPr>
        <w:ind w:firstLine="720"/>
        <w:rPr>
          <w:i/>
          <w:sz w:val="26"/>
          <w:szCs w:val="26"/>
        </w:rPr>
      </w:pPr>
      <w:r w:rsidRPr="00896288">
        <w:rPr>
          <w:i/>
          <w:sz w:val="26"/>
          <w:szCs w:val="26"/>
        </w:rPr>
        <w:t xml:space="preserve">                                                </w:t>
      </w:r>
    </w:p>
    <w:p w:rsidR="00F826A3" w:rsidRPr="00896288" w:rsidRDefault="00F826A3" w:rsidP="00BF018A">
      <w:pPr>
        <w:pStyle w:val="ConsPlusTitle"/>
        <w:rPr>
          <w:rFonts w:ascii="Times New Roman" w:hAnsi="Times New Roman" w:cs="Times New Roman"/>
          <w:b w:val="0"/>
          <w:sz w:val="26"/>
          <w:szCs w:val="26"/>
        </w:rPr>
      </w:pPr>
      <w:r w:rsidRPr="00896288">
        <w:rPr>
          <w:rFonts w:ascii="Times New Roman" w:hAnsi="Times New Roman" w:cs="Times New Roman"/>
          <w:b w:val="0"/>
          <w:sz w:val="26"/>
          <w:szCs w:val="26"/>
        </w:rPr>
        <w:t>Об утверждении Правил</w:t>
      </w:r>
    </w:p>
    <w:p w:rsidR="00F826A3" w:rsidRPr="00896288" w:rsidRDefault="00F826A3" w:rsidP="00BF018A">
      <w:pPr>
        <w:pStyle w:val="ConsPlusTitle"/>
        <w:rPr>
          <w:rFonts w:ascii="Times New Roman" w:hAnsi="Times New Roman" w:cs="Times New Roman"/>
          <w:b w:val="0"/>
          <w:sz w:val="26"/>
          <w:szCs w:val="26"/>
        </w:rPr>
      </w:pPr>
      <w:r w:rsidRPr="00896288">
        <w:rPr>
          <w:rFonts w:ascii="Times New Roman" w:hAnsi="Times New Roman" w:cs="Times New Roman"/>
          <w:b w:val="0"/>
          <w:sz w:val="26"/>
          <w:szCs w:val="26"/>
        </w:rPr>
        <w:t>благоустройства территории</w:t>
      </w:r>
    </w:p>
    <w:p w:rsidR="00F826A3" w:rsidRPr="00896288" w:rsidRDefault="00457E6C" w:rsidP="00BF018A">
      <w:pPr>
        <w:pStyle w:val="1"/>
        <w:ind w:left="0" w:right="-1"/>
        <w:jc w:val="left"/>
        <w:rPr>
          <w:sz w:val="26"/>
          <w:szCs w:val="26"/>
        </w:rPr>
      </w:pPr>
      <w:r w:rsidRPr="00896288">
        <w:rPr>
          <w:sz w:val="26"/>
          <w:szCs w:val="26"/>
        </w:rPr>
        <w:t>Нижнетанайского сельсовета</w:t>
      </w:r>
    </w:p>
    <w:p w:rsidR="00F826A3" w:rsidRPr="00896288" w:rsidRDefault="00F826A3" w:rsidP="00BF018A">
      <w:pPr>
        <w:autoSpaceDE w:val="0"/>
        <w:autoSpaceDN w:val="0"/>
        <w:adjustRightInd w:val="0"/>
        <w:jc w:val="both"/>
        <w:rPr>
          <w:sz w:val="26"/>
          <w:szCs w:val="26"/>
        </w:rPr>
      </w:pPr>
    </w:p>
    <w:p w:rsidR="00F826A3" w:rsidRPr="00896288" w:rsidRDefault="00F826A3" w:rsidP="000675EE">
      <w:pPr>
        <w:pStyle w:val="ConsPlusTitle"/>
        <w:ind w:firstLine="720"/>
        <w:jc w:val="both"/>
        <w:rPr>
          <w:rFonts w:ascii="Times New Roman" w:hAnsi="Times New Roman" w:cs="Times New Roman"/>
          <w:b w:val="0"/>
          <w:sz w:val="26"/>
          <w:szCs w:val="26"/>
        </w:rPr>
      </w:pPr>
      <w:r w:rsidRPr="00896288">
        <w:rPr>
          <w:rFonts w:ascii="Times New Roman" w:hAnsi="Times New Roman" w:cs="Times New Roman"/>
          <w:b w:val="0"/>
          <w:sz w:val="26"/>
          <w:szCs w:val="26"/>
        </w:rPr>
        <w:t>В целях обеспечения надлежащего санитарного состояния, чистоты и порядка на территории</w:t>
      </w:r>
      <w:r w:rsidRPr="00896288">
        <w:rPr>
          <w:rFonts w:ascii="Times New Roman" w:hAnsi="Times New Roman" w:cs="Times New Roman"/>
          <w:b w:val="0"/>
          <w:i/>
          <w:sz w:val="26"/>
          <w:szCs w:val="26"/>
        </w:rPr>
        <w:t xml:space="preserve"> </w:t>
      </w:r>
      <w:r w:rsidR="00457E6C" w:rsidRPr="00896288">
        <w:rPr>
          <w:rFonts w:ascii="Times New Roman" w:hAnsi="Times New Roman" w:cs="Times New Roman"/>
          <w:b w:val="0"/>
          <w:sz w:val="26"/>
          <w:szCs w:val="26"/>
        </w:rPr>
        <w:t>Нижнетанайского сельсовета</w:t>
      </w:r>
      <w:r w:rsidRPr="00896288">
        <w:rPr>
          <w:rFonts w:ascii="Times New Roman" w:hAnsi="Times New Roman" w:cs="Times New Roman"/>
          <w:b w:val="0"/>
          <w:sz w:val="26"/>
          <w:szCs w:val="26"/>
        </w:rPr>
        <w:t>,</w:t>
      </w:r>
      <w:r w:rsidRPr="00896288">
        <w:rPr>
          <w:rFonts w:ascii="Times New Roman" w:hAnsi="Times New Roman" w:cs="Times New Roman"/>
          <w:b w:val="0"/>
          <w:i/>
          <w:sz w:val="26"/>
          <w:szCs w:val="26"/>
        </w:rPr>
        <w:t xml:space="preserve"> </w:t>
      </w:r>
      <w:r w:rsidR="00A9110E" w:rsidRPr="00896288">
        <w:rPr>
          <w:rFonts w:ascii="Times New Roman" w:hAnsi="Times New Roman" w:cs="Times New Roman"/>
          <w:b w:val="0"/>
          <w:sz w:val="26"/>
          <w:szCs w:val="26"/>
        </w:rPr>
        <w:t xml:space="preserve">в соответствии со </w:t>
      </w:r>
      <w:r w:rsidRPr="00896288">
        <w:rPr>
          <w:rFonts w:ascii="Times New Roman" w:hAnsi="Times New Roman" w:cs="Times New Roman"/>
          <w:b w:val="0"/>
          <w:sz w:val="26"/>
          <w:szCs w:val="26"/>
        </w:rPr>
        <w:t xml:space="preserve">статьями 14, 43, 45.1 Федерального закона от 06.10.2003 № 131-ФЗ «Об общих принципах организации местного самоуправления в Российской Федерации», </w:t>
      </w:r>
      <w:r w:rsidR="00330E3D" w:rsidRPr="00896288">
        <w:rPr>
          <w:rFonts w:ascii="Times New Roman" w:hAnsi="Times New Roman" w:cs="Times New Roman"/>
          <w:b w:val="0"/>
          <w:sz w:val="26"/>
          <w:szCs w:val="26"/>
        </w:rPr>
        <w:t>ст. 13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в ред. Федерального закона от 14.07.2022 № 269-ФЗ «О внесении изменений в Федеральный закон «Об</w:t>
      </w:r>
      <w:r w:rsidR="00966FBD" w:rsidRPr="00896288">
        <w:rPr>
          <w:rFonts w:ascii="Times New Roman" w:hAnsi="Times New Roman" w:cs="Times New Roman"/>
          <w:b w:val="0"/>
          <w:sz w:val="26"/>
          <w:szCs w:val="26"/>
        </w:rPr>
        <w:t xml:space="preserve"> ответственном обращении с животными и о внесении изменений в отдельные законодательные акты Российской Федерации</w:t>
      </w:r>
      <w:r w:rsidR="00330E3D" w:rsidRPr="00896288">
        <w:rPr>
          <w:rFonts w:ascii="Times New Roman" w:hAnsi="Times New Roman" w:cs="Times New Roman"/>
          <w:b w:val="0"/>
          <w:sz w:val="26"/>
          <w:szCs w:val="26"/>
        </w:rPr>
        <w:t>»</w:t>
      </w:r>
      <w:r w:rsidR="00966FBD" w:rsidRPr="00896288">
        <w:rPr>
          <w:rFonts w:ascii="Times New Roman" w:hAnsi="Times New Roman" w:cs="Times New Roman"/>
          <w:b w:val="0"/>
          <w:sz w:val="26"/>
          <w:szCs w:val="26"/>
        </w:rPr>
        <w:t xml:space="preserve">, </w:t>
      </w:r>
      <w:r w:rsidR="00A9110E" w:rsidRPr="00896288">
        <w:rPr>
          <w:rFonts w:ascii="Times New Roman" w:hAnsi="Times New Roman" w:cs="Times New Roman"/>
          <w:b w:val="0"/>
          <w:sz w:val="26"/>
          <w:szCs w:val="26"/>
        </w:rPr>
        <w:t>руководствуясь</w:t>
      </w:r>
      <w:r w:rsidR="00A9110E" w:rsidRPr="00896288" w:rsidDel="00A9110E">
        <w:rPr>
          <w:rFonts w:ascii="Times New Roman" w:hAnsi="Times New Roman" w:cs="Times New Roman"/>
          <w:b w:val="0"/>
          <w:sz w:val="26"/>
          <w:szCs w:val="26"/>
        </w:rPr>
        <w:t xml:space="preserve"> </w:t>
      </w:r>
      <w:r w:rsidRPr="00896288">
        <w:rPr>
          <w:rFonts w:ascii="Times New Roman" w:hAnsi="Times New Roman" w:cs="Times New Roman"/>
          <w:b w:val="0"/>
          <w:sz w:val="26"/>
          <w:szCs w:val="26"/>
        </w:rPr>
        <w:t>Устав</w:t>
      </w:r>
      <w:r w:rsidR="00966FBD" w:rsidRPr="00896288">
        <w:rPr>
          <w:rFonts w:ascii="Times New Roman" w:hAnsi="Times New Roman" w:cs="Times New Roman"/>
          <w:b w:val="0"/>
          <w:sz w:val="26"/>
          <w:szCs w:val="26"/>
        </w:rPr>
        <w:t>ом Нижнетанайского сельсовета Дзержинского района Красноярского края Нижнетанайский сельский Совет депутатов</w:t>
      </w:r>
      <w:r w:rsidRPr="00896288">
        <w:rPr>
          <w:rFonts w:ascii="Times New Roman" w:hAnsi="Times New Roman" w:cs="Times New Roman"/>
          <w:b w:val="0"/>
          <w:sz w:val="26"/>
          <w:szCs w:val="26"/>
        </w:rPr>
        <w:t>, РЕШИЛ:</w:t>
      </w:r>
    </w:p>
    <w:p w:rsidR="00F826A3" w:rsidRPr="00896288" w:rsidRDefault="00F826A3" w:rsidP="000675EE">
      <w:pPr>
        <w:pStyle w:val="ConsPlusTitle"/>
        <w:ind w:firstLine="720"/>
        <w:jc w:val="both"/>
        <w:rPr>
          <w:rFonts w:ascii="Times New Roman" w:hAnsi="Times New Roman" w:cs="Times New Roman"/>
          <w:b w:val="0"/>
          <w:bCs w:val="0"/>
          <w:sz w:val="26"/>
          <w:szCs w:val="26"/>
        </w:rPr>
      </w:pPr>
      <w:r w:rsidRPr="00896288">
        <w:rPr>
          <w:rFonts w:ascii="Times New Roman" w:hAnsi="Times New Roman" w:cs="Times New Roman"/>
          <w:b w:val="0"/>
          <w:bCs w:val="0"/>
          <w:sz w:val="26"/>
          <w:szCs w:val="26"/>
        </w:rPr>
        <w:t xml:space="preserve">1. Утвердить Правила благоустройства территории </w:t>
      </w:r>
      <w:r w:rsidR="00966FBD" w:rsidRPr="00896288">
        <w:rPr>
          <w:rFonts w:ascii="Times New Roman" w:hAnsi="Times New Roman" w:cs="Times New Roman"/>
          <w:b w:val="0"/>
          <w:bCs w:val="0"/>
          <w:sz w:val="26"/>
          <w:szCs w:val="26"/>
        </w:rPr>
        <w:t>Нижнетанайского сельсовета</w:t>
      </w:r>
      <w:r w:rsidRPr="00896288">
        <w:rPr>
          <w:rFonts w:ascii="Times New Roman" w:hAnsi="Times New Roman" w:cs="Times New Roman"/>
          <w:b w:val="0"/>
          <w:bCs w:val="0"/>
          <w:sz w:val="26"/>
          <w:szCs w:val="26"/>
        </w:rPr>
        <w:t>, согласно приложению.</w:t>
      </w:r>
    </w:p>
    <w:p w:rsidR="00F826A3" w:rsidRPr="00896288" w:rsidRDefault="00F826A3" w:rsidP="000675EE">
      <w:pPr>
        <w:ind w:right="-5" w:firstLine="720"/>
        <w:jc w:val="both"/>
        <w:rPr>
          <w:sz w:val="26"/>
          <w:szCs w:val="26"/>
        </w:rPr>
      </w:pPr>
      <w:r w:rsidRPr="00896288">
        <w:rPr>
          <w:sz w:val="26"/>
          <w:szCs w:val="26"/>
        </w:rPr>
        <w:t xml:space="preserve">2. Решение вступает в силу </w:t>
      </w:r>
      <w:r w:rsidR="00966FBD" w:rsidRPr="00896288">
        <w:rPr>
          <w:sz w:val="26"/>
          <w:szCs w:val="26"/>
        </w:rPr>
        <w:t>в день</w:t>
      </w:r>
      <w:r w:rsidRPr="00896288">
        <w:rPr>
          <w:sz w:val="26"/>
          <w:szCs w:val="26"/>
        </w:rPr>
        <w:t xml:space="preserve">, следующего за днем его официального </w:t>
      </w:r>
      <w:r w:rsidR="00966FBD" w:rsidRPr="00896288">
        <w:rPr>
          <w:sz w:val="26"/>
          <w:szCs w:val="26"/>
        </w:rPr>
        <w:t>обнародования</w:t>
      </w:r>
      <w:r w:rsidRPr="00896288">
        <w:rPr>
          <w:sz w:val="26"/>
          <w:szCs w:val="26"/>
        </w:rPr>
        <w:t xml:space="preserve"> </w:t>
      </w:r>
      <w:r w:rsidR="00966FBD" w:rsidRPr="00896288">
        <w:rPr>
          <w:sz w:val="26"/>
          <w:szCs w:val="26"/>
        </w:rPr>
        <w:t xml:space="preserve">на официальном сайте в сети «Интернет» по адресу: </w:t>
      </w:r>
      <w:r w:rsidR="00966FBD" w:rsidRPr="00896288">
        <w:rPr>
          <w:sz w:val="26"/>
          <w:szCs w:val="26"/>
          <w:lang w:val="en-US"/>
        </w:rPr>
        <w:t>adm</w:t>
      </w:r>
      <w:r w:rsidR="00966FBD" w:rsidRPr="00896288">
        <w:rPr>
          <w:sz w:val="26"/>
          <w:szCs w:val="26"/>
        </w:rPr>
        <w:t>-</w:t>
      </w:r>
      <w:r w:rsidR="00966FBD" w:rsidRPr="00896288">
        <w:rPr>
          <w:sz w:val="26"/>
          <w:szCs w:val="26"/>
          <w:lang w:val="en-US"/>
        </w:rPr>
        <w:t>nt</w:t>
      </w:r>
      <w:r w:rsidR="00966FBD" w:rsidRPr="00896288">
        <w:rPr>
          <w:sz w:val="26"/>
          <w:szCs w:val="26"/>
        </w:rPr>
        <w:t>.</w:t>
      </w:r>
      <w:r w:rsidR="00966FBD" w:rsidRPr="00896288">
        <w:rPr>
          <w:sz w:val="26"/>
          <w:szCs w:val="26"/>
          <w:lang w:val="en-US"/>
        </w:rPr>
        <w:t>ru</w:t>
      </w:r>
    </w:p>
    <w:p w:rsidR="00966FBD" w:rsidRPr="00896288" w:rsidRDefault="00F826A3" w:rsidP="00966FBD">
      <w:pPr>
        <w:ind w:right="-5" w:firstLine="720"/>
        <w:jc w:val="both"/>
        <w:rPr>
          <w:sz w:val="26"/>
          <w:szCs w:val="26"/>
        </w:rPr>
      </w:pPr>
      <w:r w:rsidRPr="00896288">
        <w:rPr>
          <w:sz w:val="26"/>
          <w:szCs w:val="26"/>
        </w:rPr>
        <w:t>3. Признать у</w:t>
      </w:r>
      <w:r w:rsidR="00966FBD" w:rsidRPr="00896288">
        <w:rPr>
          <w:sz w:val="26"/>
          <w:szCs w:val="26"/>
        </w:rPr>
        <w:t>тратившим силу:</w:t>
      </w:r>
    </w:p>
    <w:p w:rsidR="00F826A3" w:rsidRPr="00896288" w:rsidRDefault="00966FBD" w:rsidP="00896288">
      <w:pPr>
        <w:ind w:firstLine="709"/>
        <w:rPr>
          <w:sz w:val="26"/>
          <w:szCs w:val="26"/>
        </w:rPr>
      </w:pPr>
      <w:r w:rsidRPr="00896288">
        <w:rPr>
          <w:sz w:val="26"/>
          <w:szCs w:val="26"/>
        </w:rPr>
        <w:t xml:space="preserve"> - решение Нижнетанайского сельского Совета депутатов от </w:t>
      </w:r>
      <w:r w:rsidR="00896288" w:rsidRPr="00896288">
        <w:rPr>
          <w:sz w:val="26"/>
          <w:szCs w:val="26"/>
        </w:rPr>
        <w:t>24.12.2019 № 27-110Р «Об утверждении Правил благоустройства территории Нижнетанайского сельсовета»;</w:t>
      </w:r>
    </w:p>
    <w:p w:rsidR="00896288" w:rsidRPr="00896288" w:rsidRDefault="00896288" w:rsidP="00966FBD">
      <w:pPr>
        <w:ind w:right="-5" w:firstLine="720"/>
        <w:jc w:val="both"/>
        <w:rPr>
          <w:sz w:val="26"/>
          <w:szCs w:val="26"/>
        </w:rPr>
      </w:pPr>
      <w:r w:rsidRPr="00896288">
        <w:rPr>
          <w:sz w:val="26"/>
          <w:szCs w:val="26"/>
        </w:rPr>
        <w:t>- решение Нижнетанайского сельского Совета депутатов от 14.11.2022 № 16-118Р «О внесении изменений в Решение от 23.03.2018 № 14-56Р «Об утверждении Правил благоустройства территории Нижнетанайского сельсовета»</w:t>
      </w:r>
    </w:p>
    <w:p w:rsidR="00F826A3" w:rsidRPr="00896288" w:rsidRDefault="00F826A3" w:rsidP="000675EE">
      <w:pPr>
        <w:pStyle w:val="ConsPlusNormal"/>
        <w:ind w:right="-5"/>
        <w:jc w:val="both"/>
        <w:rPr>
          <w:rFonts w:ascii="Times New Roman" w:hAnsi="Times New Roman" w:cs="Times New Roman"/>
          <w:i/>
          <w:sz w:val="26"/>
          <w:szCs w:val="26"/>
        </w:rPr>
      </w:pPr>
      <w:r w:rsidRPr="00896288">
        <w:rPr>
          <w:rFonts w:ascii="Times New Roman" w:hAnsi="Times New Roman" w:cs="Times New Roman"/>
          <w:sz w:val="26"/>
          <w:szCs w:val="26"/>
        </w:rPr>
        <w:t xml:space="preserve">4. Контроль за исполнением настоящего Решения </w:t>
      </w:r>
      <w:r w:rsidR="00896288" w:rsidRPr="00896288">
        <w:rPr>
          <w:rFonts w:ascii="Times New Roman" w:hAnsi="Times New Roman" w:cs="Times New Roman"/>
          <w:sz w:val="26"/>
          <w:szCs w:val="26"/>
        </w:rPr>
        <w:t>оставляю за собой</w:t>
      </w:r>
      <w:r w:rsidRPr="00896288">
        <w:rPr>
          <w:rFonts w:ascii="Times New Roman" w:hAnsi="Times New Roman" w:cs="Times New Roman"/>
          <w:i/>
          <w:sz w:val="26"/>
          <w:szCs w:val="26"/>
        </w:rPr>
        <w:t>.</w:t>
      </w:r>
    </w:p>
    <w:p w:rsidR="00F826A3" w:rsidRDefault="00F826A3" w:rsidP="00BF018A">
      <w:pPr>
        <w:jc w:val="both"/>
        <w:rPr>
          <w:sz w:val="28"/>
          <w:szCs w:val="28"/>
        </w:rPr>
      </w:pPr>
    </w:p>
    <w:p w:rsidR="00896288" w:rsidRDefault="00896288" w:rsidP="00BF018A">
      <w:pPr>
        <w:jc w:val="both"/>
        <w:rPr>
          <w:sz w:val="28"/>
          <w:szCs w:val="28"/>
        </w:rPr>
      </w:pPr>
    </w:p>
    <w:p w:rsidR="00896288" w:rsidRDefault="00896288" w:rsidP="00BF018A">
      <w:pPr>
        <w:jc w:val="both"/>
        <w:rPr>
          <w:sz w:val="28"/>
          <w:szCs w:val="28"/>
        </w:rPr>
      </w:pPr>
    </w:p>
    <w:p w:rsidR="00896288" w:rsidRPr="004923F3" w:rsidRDefault="00896288" w:rsidP="00BF018A">
      <w:pPr>
        <w:jc w:val="both"/>
        <w:rPr>
          <w:sz w:val="28"/>
          <w:szCs w:val="28"/>
        </w:rPr>
      </w:pPr>
    </w:p>
    <w:p w:rsidR="00896288" w:rsidRPr="000176EE" w:rsidRDefault="00896288" w:rsidP="00896288">
      <w:pPr>
        <w:rPr>
          <w:bCs/>
          <w:sz w:val="26"/>
          <w:szCs w:val="26"/>
        </w:rPr>
      </w:pPr>
      <w:r w:rsidRPr="000176EE">
        <w:rPr>
          <w:bCs/>
          <w:sz w:val="26"/>
          <w:szCs w:val="26"/>
        </w:rPr>
        <w:t xml:space="preserve">Председатель Совета депутатов </w:t>
      </w:r>
    </w:p>
    <w:p w:rsidR="00896288" w:rsidRPr="000176EE" w:rsidRDefault="00896288" w:rsidP="00896288">
      <w:pPr>
        <w:jc w:val="both"/>
        <w:rPr>
          <w:sz w:val="26"/>
          <w:szCs w:val="26"/>
        </w:rPr>
      </w:pPr>
      <w:r w:rsidRPr="000176EE">
        <w:rPr>
          <w:bCs/>
          <w:sz w:val="26"/>
          <w:szCs w:val="26"/>
        </w:rPr>
        <w:t>Глава Нижнетанайского сельсовета                                        К.Ю. Хромов</w:t>
      </w:r>
    </w:p>
    <w:p w:rsidR="00A54634" w:rsidRDefault="00F826A3" w:rsidP="00A54634">
      <w:pPr>
        <w:jc w:val="right"/>
        <w:rPr>
          <w:sz w:val="26"/>
          <w:szCs w:val="26"/>
        </w:rPr>
      </w:pPr>
      <w:r w:rsidRPr="004923F3">
        <w:rPr>
          <w:sz w:val="28"/>
          <w:szCs w:val="28"/>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54634">
        <w:rPr>
          <w:sz w:val="26"/>
          <w:szCs w:val="26"/>
        </w:rPr>
        <w:t>Приложение к Решению</w:t>
      </w:r>
      <w:r w:rsidR="00A54634">
        <w:rPr>
          <w:sz w:val="26"/>
          <w:szCs w:val="26"/>
        </w:rPr>
        <w:t xml:space="preserve"> Нижнетанайского сельского</w:t>
      </w:r>
    </w:p>
    <w:p w:rsidR="00F826A3" w:rsidRPr="00A54634" w:rsidRDefault="00A54634" w:rsidP="00A54634">
      <w:pPr>
        <w:jc w:val="right"/>
        <w:rPr>
          <w:sz w:val="26"/>
          <w:szCs w:val="26"/>
        </w:rPr>
      </w:pPr>
      <w:r>
        <w:rPr>
          <w:sz w:val="26"/>
          <w:szCs w:val="26"/>
        </w:rPr>
        <w:t xml:space="preserve"> Совета депутатов </w:t>
      </w:r>
    </w:p>
    <w:p w:rsidR="00F826A3" w:rsidRPr="00A54634" w:rsidRDefault="00F826A3" w:rsidP="00A54634">
      <w:pPr>
        <w:jc w:val="right"/>
        <w:rPr>
          <w:sz w:val="26"/>
          <w:szCs w:val="26"/>
        </w:rPr>
      </w:pPr>
      <w:r w:rsidRPr="00A54634">
        <w:rPr>
          <w:sz w:val="26"/>
          <w:szCs w:val="26"/>
        </w:rPr>
        <w:t xml:space="preserve">от </w:t>
      </w:r>
      <w:r w:rsidR="00CA328A">
        <w:rPr>
          <w:sz w:val="26"/>
          <w:szCs w:val="26"/>
        </w:rPr>
        <w:t xml:space="preserve">16.03.2023 </w:t>
      </w:r>
      <w:r w:rsidRPr="00A54634">
        <w:rPr>
          <w:sz w:val="26"/>
          <w:szCs w:val="26"/>
        </w:rPr>
        <w:t xml:space="preserve"> № </w:t>
      </w:r>
      <w:r w:rsidR="00CA328A">
        <w:rPr>
          <w:sz w:val="26"/>
          <w:szCs w:val="26"/>
        </w:rPr>
        <w:t>18-133Р</w:t>
      </w:r>
    </w:p>
    <w:p w:rsidR="00F826A3" w:rsidRPr="00A54634" w:rsidRDefault="00F826A3" w:rsidP="00A755D1">
      <w:pPr>
        <w:pStyle w:val="ConsPlusTitle"/>
        <w:rPr>
          <w:rFonts w:ascii="Times New Roman" w:hAnsi="Times New Roman" w:cs="Times New Roman"/>
          <w:sz w:val="26"/>
          <w:szCs w:val="26"/>
        </w:rPr>
      </w:pPr>
    </w:p>
    <w:p w:rsidR="00F826A3" w:rsidRPr="00A54634" w:rsidRDefault="00F826A3" w:rsidP="000675EE">
      <w:pPr>
        <w:pStyle w:val="ConsPlusTitle"/>
        <w:ind w:firstLine="720"/>
        <w:jc w:val="center"/>
        <w:rPr>
          <w:rFonts w:ascii="Times New Roman" w:hAnsi="Times New Roman" w:cs="Times New Roman"/>
          <w:sz w:val="26"/>
          <w:szCs w:val="26"/>
        </w:rPr>
      </w:pPr>
      <w:r w:rsidRPr="00A54634">
        <w:rPr>
          <w:rFonts w:ascii="Times New Roman" w:hAnsi="Times New Roman" w:cs="Times New Roman"/>
          <w:sz w:val="26"/>
          <w:szCs w:val="26"/>
        </w:rPr>
        <w:t>ПРАВИЛА БЛАГОУСТРОЙСТВА ТЕРРИТОРИИ</w:t>
      </w:r>
    </w:p>
    <w:p w:rsidR="00F826A3" w:rsidRPr="00A54634" w:rsidRDefault="00896288" w:rsidP="00896288">
      <w:pPr>
        <w:ind w:firstLine="720"/>
        <w:jc w:val="center"/>
        <w:rPr>
          <w:b/>
          <w:sz w:val="26"/>
          <w:szCs w:val="26"/>
        </w:rPr>
      </w:pPr>
      <w:r w:rsidRPr="00A54634">
        <w:rPr>
          <w:b/>
          <w:sz w:val="26"/>
          <w:szCs w:val="26"/>
        </w:rPr>
        <w:t>НИЖНЕТАНАЙСКОГО СЕЛЬСОВЕТА</w:t>
      </w:r>
    </w:p>
    <w:p w:rsidR="00896288" w:rsidRPr="00A54634" w:rsidRDefault="00896288" w:rsidP="00896288">
      <w:pPr>
        <w:ind w:firstLine="720"/>
        <w:jc w:val="center"/>
        <w:rPr>
          <w:b/>
          <w:sz w:val="26"/>
          <w:szCs w:val="26"/>
        </w:rPr>
      </w:pPr>
    </w:p>
    <w:p w:rsidR="00F826A3" w:rsidRPr="00A54634" w:rsidRDefault="00F826A3" w:rsidP="000675EE">
      <w:pPr>
        <w:ind w:firstLine="720"/>
        <w:jc w:val="center"/>
        <w:rPr>
          <w:b/>
          <w:sz w:val="26"/>
          <w:szCs w:val="26"/>
        </w:rPr>
      </w:pPr>
      <w:r w:rsidRPr="00A54634">
        <w:rPr>
          <w:b/>
          <w:sz w:val="26"/>
          <w:szCs w:val="26"/>
        </w:rPr>
        <w:t>1. Общие положения</w:t>
      </w:r>
    </w:p>
    <w:p w:rsidR="00F826A3" w:rsidRPr="00A54634" w:rsidRDefault="00F826A3" w:rsidP="000675EE">
      <w:pPr>
        <w:autoSpaceDE w:val="0"/>
        <w:autoSpaceDN w:val="0"/>
        <w:adjustRightInd w:val="0"/>
        <w:ind w:firstLine="720"/>
        <w:jc w:val="both"/>
        <w:rPr>
          <w:sz w:val="26"/>
          <w:szCs w:val="26"/>
        </w:rPr>
      </w:pPr>
    </w:p>
    <w:p w:rsidR="00F826A3" w:rsidRPr="00A54634" w:rsidRDefault="00F826A3" w:rsidP="00BF018A">
      <w:pPr>
        <w:autoSpaceDE w:val="0"/>
        <w:autoSpaceDN w:val="0"/>
        <w:adjustRightInd w:val="0"/>
        <w:ind w:firstLine="709"/>
        <w:jc w:val="both"/>
        <w:rPr>
          <w:sz w:val="26"/>
          <w:szCs w:val="26"/>
          <w:lang w:eastAsia="en-US"/>
        </w:rPr>
      </w:pPr>
      <w:r w:rsidRPr="00A54634">
        <w:rPr>
          <w:sz w:val="26"/>
          <w:szCs w:val="26"/>
        </w:rPr>
        <w:t xml:space="preserve">1.1. Правила благоустройства территории </w:t>
      </w:r>
      <w:r w:rsidR="00896288" w:rsidRPr="00A54634">
        <w:rPr>
          <w:bCs/>
          <w:sz w:val="26"/>
          <w:szCs w:val="26"/>
        </w:rPr>
        <w:t>Нижнетанайского сельсовета</w:t>
      </w:r>
      <w:r w:rsidRPr="00A54634">
        <w:rPr>
          <w:sz w:val="26"/>
          <w:szCs w:val="26"/>
        </w:rPr>
        <w:t xml:space="preserve"> (далее - Правила) устанавливают </w:t>
      </w:r>
      <w:r w:rsidRPr="00A54634">
        <w:rPr>
          <w:sz w:val="26"/>
          <w:szCs w:val="26"/>
          <w:lang w:eastAsia="en-US"/>
        </w:rPr>
        <w:t>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sidRPr="00A54634">
        <w:rPr>
          <w:sz w:val="26"/>
          <w:szCs w:val="26"/>
        </w:rPr>
        <w:t>.</w:t>
      </w:r>
    </w:p>
    <w:p w:rsidR="00F826A3" w:rsidRPr="00A54634" w:rsidRDefault="00F826A3" w:rsidP="000675EE">
      <w:pPr>
        <w:ind w:firstLine="720"/>
        <w:jc w:val="both"/>
        <w:rPr>
          <w:sz w:val="26"/>
          <w:szCs w:val="26"/>
        </w:rPr>
      </w:pPr>
      <w:r w:rsidRPr="00A54634">
        <w:rPr>
          <w:sz w:val="26"/>
          <w:szCs w:val="26"/>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896288" w:rsidRPr="00A54634">
        <w:rPr>
          <w:sz w:val="26"/>
          <w:szCs w:val="26"/>
        </w:rPr>
        <w:t>Нижнетанайский сельсовет.</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 xml:space="preserve">1.3. Администрация </w:t>
      </w:r>
      <w:r w:rsidR="00896288" w:rsidRPr="00A54634">
        <w:rPr>
          <w:rFonts w:ascii="Times New Roman" w:hAnsi="Times New Roman" w:cs="Times New Roman"/>
          <w:sz w:val="26"/>
          <w:szCs w:val="26"/>
        </w:rPr>
        <w:t>Нижнетанайского сельсовета Дзержинского района Красноярского края</w:t>
      </w:r>
      <w:r w:rsidR="00896288" w:rsidRPr="00A54634">
        <w:rPr>
          <w:rFonts w:ascii="Times New Roman" w:hAnsi="Times New Roman" w:cs="Times New Roman"/>
          <w:i/>
          <w:sz w:val="26"/>
          <w:szCs w:val="26"/>
        </w:rPr>
        <w:t xml:space="preserve"> </w:t>
      </w:r>
      <w:r w:rsidRPr="00A54634">
        <w:rPr>
          <w:rFonts w:ascii="Times New Roman" w:hAnsi="Times New Roman" w:cs="Times New Roman"/>
          <w:sz w:val="26"/>
          <w:szCs w:val="26"/>
        </w:rPr>
        <w:t xml:space="preserve">осуществляет организацию благоустройства территории </w:t>
      </w:r>
      <w:r w:rsidR="00896288" w:rsidRPr="00A54634">
        <w:rPr>
          <w:rFonts w:ascii="Times New Roman" w:hAnsi="Times New Roman" w:cs="Times New Roman"/>
          <w:sz w:val="26"/>
          <w:szCs w:val="26"/>
        </w:rPr>
        <w:t>Нижнетанайского сельсовета.</w:t>
      </w:r>
    </w:p>
    <w:p w:rsidR="00F826A3" w:rsidRPr="00A54634" w:rsidRDefault="00F826A3" w:rsidP="000675EE">
      <w:pPr>
        <w:autoSpaceDE w:val="0"/>
        <w:autoSpaceDN w:val="0"/>
        <w:adjustRightInd w:val="0"/>
        <w:ind w:firstLine="720"/>
        <w:jc w:val="both"/>
        <w:rPr>
          <w:sz w:val="26"/>
          <w:szCs w:val="26"/>
        </w:rPr>
      </w:pPr>
      <w:r w:rsidRPr="00A54634">
        <w:rPr>
          <w:sz w:val="26"/>
          <w:szCs w:val="26"/>
        </w:rPr>
        <w:t>1.4. В целях настоящих Правилах благоустройства применяются следующие понятия: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бункер - мусоросборник, предназначенный для складирования крупногабаритных отходов, размещаемый в пределах мест (площадок) накопления твердых коммунальных отходов;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дворовая территория - сформированная территория, прилегающая к многоквартирному дому и находящаяся в общем пользовании проживающих в нем лиц</w:t>
      </w:r>
      <w:r w:rsidRPr="00A54634">
        <w:rPr>
          <w:i/>
          <w:sz w:val="26"/>
          <w:szCs w:val="26"/>
          <w:lang w:eastAsia="en-US"/>
        </w:rPr>
        <w:t>.</w:t>
      </w:r>
      <w:r w:rsidRPr="00A54634">
        <w:rPr>
          <w:sz w:val="26"/>
          <w:szCs w:val="26"/>
          <w:lang w:eastAsia="en-US"/>
        </w:rPr>
        <w:t xml:space="preserve"> На дворовых территориях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благоустройства;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информационный стенд – </w:t>
      </w:r>
      <w:r w:rsidR="000E7760" w:rsidRPr="00A54634">
        <w:rPr>
          <w:sz w:val="26"/>
          <w:szCs w:val="26"/>
          <w:lang w:eastAsia="en-US"/>
        </w:rPr>
        <w:t>информационная плоскостная конструкция,</w:t>
      </w:r>
      <w:r w:rsidRPr="00A54634">
        <w:rPr>
          <w:sz w:val="26"/>
          <w:szCs w:val="26"/>
          <w:lang w:eastAsia="en-US"/>
        </w:rPr>
        <w:t xml:space="preserve"> предназначенная для размещения газет, афиш, плакатов, объявлений и реклам;</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контейнер - мусоросборник, предназначенный для складирования твердых коммунальных отходов, за исключением крупногабаритных отходов размещаемый в пределах мест (площадок) накопления твердых коммунальных отходов;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w:t>
      </w:r>
      <w:r w:rsidRPr="00A54634">
        <w:rPr>
          <w:sz w:val="26"/>
          <w:szCs w:val="26"/>
          <w:lang w:eastAsia="en-US"/>
        </w:rPr>
        <w:lastRenderedPageBreak/>
        <w:t>(технологического присоединения) к сетям инженерно-технического обеспечения, в том числе передвижное сооружение;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место производства земляных работ - территория, используемая для проведения работ по разрытию, выемке, перемещению, укладке, уплотнению грунта и (или) иного вмешательства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F826A3" w:rsidRPr="00A54634" w:rsidRDefault="00F826A3" w:rsidP="000675EE">
      <w:pPr>
        <w:autoSpaceDE w:val="0"/>
        <w:autoSpaceDN w:val="0"/>
        <w:adjustRightInd w:val="0"/>
        <w:ind w:firstLine="720"/>
        <w:jc w:val="both"/>
        <w:rPr>
          <w:b/>
          <w:i/>
          <w:sz w:val="26"/>
          <w:szCs w:val="26"/>
        </w:rPr>
      </w:pPr>
      <w:r w:rsidRPr="00A54634">
        <w:rPr>
          <w:sz w:val="26"/>
          <w:szCs w:val="26"/>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детские площадки, спортивные и другие площадки отдыха и досуга;</w:t>
      </w:r>
    </w:p>
    <w:p w:rsidR="00F826A3" w:rsidRPr="00A54634" w:rsidRDefault="008570E3" w:rsidP="000675EE">
      <w:pPr>
        <w:autoSpaceDE w:val="0"/>
        <w:autoSpaceDN w:val="0"/>
        <w:adjustRightInd w:val="0"/>
        <w:ind w:firstLine="720"/>
        <w:jc w:val="both"/>
        <w:rPr>
          <w:sz w:val="26"/>
          <w:szCs w:val="26"/>
          <w:lang w:eastAsia="en-US"/>
        </w:rPr>
      </w:pPr>
      <w:r w:rsidRPr="00A54634">
        <w:rPr>
          <w:sz w:val="26"/>
          <w:szCs w:val="26"/>
          <w:lang w:eastAsia="en-US"/>
        </w:rPr>
        <w:t xml:space="preserve">- </w:t>
      </w:r>
      <w:r w:rsidR="00F826A3" w:rsidRPr="00A54634">
        <w:rPr>
          <w:sz w:val="26"/>
          <w:szCs w:val="26"/>
          <w:lang w:eastAsia="en-US"/>
        </w:rPr>
        <w:t>площадки для выгула домашних животных</w:t>
      </w:r>
      <w:r w:rsidRPr="00A54634">
        <w:rPr>
          <w:sz w:val="26"/>
          <w:szCs w:val="26"/>
          <w:lang w:eastAsia="en-US"/>
        </w:rPr>
        <w:t>, для выпаса сельскохозяйственных животных (пастбища)</w:t>
      </w:r>
      <w:r w:rsidR="00F826A3" w:rsidRPr="00A54634">
        <w:rPr>
          <w:sz w:val="26"/>
          <w:szCs w:val="26"/>
          <w:lang w:eastAsia="en-US"/>
        </w:rPr>
        <w:t>;</w:t>
      </w:r>
    </w:p>
    <w:p w:rsidR="007B1511" w:rsidRPr="00A54634" w:rsidRDefault="007B1511" w:rsidP="000675EE">
      <w:pPr>
        <w:autoSpaceDE w:val="0"/>
        <w:autoSpaceDN w:val="0"/>
        <w:adjustRightInd w:val="0"/>
        <w:ind w:firstLine="720"/>
        <w:jc w:val="both"/>
        <w:rPr>
          <w:sz w:val="26"/>
          <w:szCs w:val="26"/>
          <w:lang w:eastAsia="en-US"/>
        </w:rPr>
      </w:pPr>
      <w:r w:rsidRPr="00A54634">
        <w:rPr>
          <w:sz w:val="26"/>
          <w:szCs w:val="26"/>
          <w:lang w:eastAsia="en-US"/>
        </w:rPr>
        <w:t>- площадки для выгула и (или) дрессировки собак;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площадки автостоянок;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улицы (в том числе пешеходные) и дороги;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парки, скверы, иные зеленые зоны;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площади, набережные и другие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технические зоны транспортных, инженерных коммуникаций, водоохранные зоны;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контейнерные площадки и площадки для складирования отдельных групп коммунальных отходов;</w:t>
      </w:r>
    </w:p>
    <w:p w:rsidR="004B392C" w:rsidRPr="00A54634" w:rsidRDefault="004B392C" w:rsidP="000675EE">
      <w:pPr>
        <w:autoSpaceDE w:val="0"/>
        <w:autoSpaceDN w:val="0"/>
        <w:adjustRightInd w:val="0"/>
        <w:ind w:firstLine="720"/>
        <w:jc w:val="both"/>
        <w:rPr>
          <w:sz w:val="26"/>
          <w:szCs w:val="26"/>
          <w:lang w:eastAsia="en-US"/>
        </w:rPr>
      </w:pPr>
      <w:r w:rsidRPr="00A54634">
        <w:rPr>
          <w:sz w:val="26"/>
          <w:szCs w:val="26"/>
          <w:lang w:eastAsia="en-US"/>
        </w:rPr>
        <w:t xml:space="preserve">- </w:t>
      </w:r>
      <w:r w:rsidRPr="00A54634">
        <w:rPr>
          <w:sz w:val="26"/>
          <w:szCs w:val="26"/>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приватное пространство - территория с ограниченным доступом посторонних лиц;</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территории </w:t>
      </w:r>
      <w:r w:rsidR="00896288" w:rsidRPr="00A54634">
        <w:rPr>
          <w:sz w:val="26"/>
          <w:szCs w:val="26"/>
          <w:lang w:eastAsia="en-US"/>
        </w:rPr>
        <w:t>Нижнетанайского сельсовета</w:t>
      </w:r>
      <w:r w:rsidRPr="00A54634">
        <w:rPr>
          <w:sz w:val="26"/>
          <w:szCs w:val="26"/>
          <w:lang w:eastAsia="en-US"/>
        </w:rPr>
        <w:t xml:space="preserve"> в соответствии с порядком, установленным законом Красноярского края от 23.05.2019 № 7-2784 «О порядке определения границ прилегающих территорий в Красноярском крае»;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проектирование - разработка проекта благоустройства;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проектное решение - воплощенный в проекте благоустройства авторский замысел относительно внешнего и внутреннего облика, пространственной, </w:t>
      </w:r>
      <w:r w:rsidRPr="00A54634">
        <w:rPr>
          <w:sz w:val="26"/>
          <w:szCs w:val="26"/>
          <w:lang w:eastAsia="en-US"/>
        </w:rPr>
        <w:lastRenderedPageBreak/>
        <w:t>планировочной и функциональной организации проектируемого архитектурного объекта;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уборка территорий - комплекса мероприятий, связанных с очисткой территории </w:t>
      </w:r>
      <w:r w:rsidR="00896288" w:rsidRPr="00A54634">
        <w:rPr>
          <w:sz w:val="26"/>
          <w:szCs w:val="26"/>
          <w:lang w:eastAsia="en-US"/>
        </w:rPr>
        <w:t>Нижнетанайского сельсовета</w:t>
      </w:r>
      <w:r w:rsidRPr="00A54634">
        <w:rPr>
          <w:sz w:val="26"/>
          <w:szCs w:val="26"/>
          <w:lang w:eastAsia="en-US"/>
        </w:rPr>
        <w:t xml:space="preserve"> от грязи, отходов, снега и льда, иными мероприятиями, направленными на обеспечение экологического и санитарно-эпидемиологического благополучия населения;</w:t>
      </w:r>
    </w:p>
    <w:p w:rsidR="00F826A3" w:rsidRPr="00A54634" w:rsidRDefault="00F826A3" w:rsidP="000675EE">
      <w:pPr>
        <w:autoSpaceDE w:val="0"/>
        <w:autoSpaceDN w:val="0"/>
        <w:adjustRightInd w:val="0"/>
        <w:ind w:firstLine="720"/>
        <w:jc w:val="both"/>
        <w:rPr>
          <w:rStyle w:val="a6"/>
          <w:sz w:val="26"/>
          <w:szCs w:val="26"/>
        </w:rPr>
      </w:pPr>
      <w:r w:rsidRPr="00A54634">
        <w:rPr>
          <w:sz w:val="26"/>
          <w:szCs w:val="26"/>
          <w:lang w:eastAsia="en-US"/>
        </w:rPr>
        <w:t>урна - мусоросборник, предназначенный для временного складирования твердых коммунальных отходов, за исключением крупногабаритных отходов размещаемый вне пределов мест (площадок) накопления твердых коммунальных отходов в целях дальнейшего перемещения таких отходов в места накопления;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B1511" w:rsidRPr="00A54634" w:rsidRDefault="007B1511" w:rsidP="007B1511">
      <w:pPr>
        <w:ind w:firstLine="709"/>
        <w:contextualSpacing/>
        <w:jc w:val="both"/>
        <w:rPr>
          <w:sz w:val="26"/>
          <w:szCs w:val="26"/>
        </w:rPr>
      </w:pPr>
      <w:r w:rsidRPr="00A54634">
        <w:rPr>
          <w:sz w:val="26"/>
          <w:szCs w:val="26"/>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7B1511" w:rsidRPr="00A54634" w:rsidRDefault="007B1511" w:rsidP="007B1511">
      <w:pPr>
        <w:ind w:firstLine="709"/>
        <w:jc w:val="both"/>
        <w:rPr>
          <w:sz w:val="26"/>
          <w:szCs w:val="26"/>
        </w:rPr>
      </w:pPr>
      <w:r w:rsidRPr="00A54634">
        <w:rPr>
          <w:sz w:val="26"/>
          <w:szCs w:val="26"/>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7B1511" w:rsidRPr="00A54634" w:rsidRDefault="007B1511" w:rsidP="007B1511">
      <w:pPr>
        <w:ind w:firstLine="709"/>
        <w:jc w:val="both"/>
        <w:rPr>
          <w:sz w:val="26"/>
          <w:szCs w:val="26"/>
        </w:rPr>
      </w:pPr>
      <w:r w:rsidRPr="00A54634">
        <w:rPr>
          <w:sz w:val="26"/>
          <w:szCs w:val="26"/>
        </w:rPr>
        <w:t>социально – опасные породы собак – крупные, бойцовские породы.</w:t>
      </w:r>
    </w:p>
    <w:p w:rsidR="007B1511" w:rsidRPr="00A54634" w:rsidRDefault="007B1511" w:rsidP="007B1511">
      <w:pPr>
        <w:autoSpaceDE w:val="0"/>
        <w:autoSpaceDN w:val="0"/>
        <w:adjustRightInd w:val="0"/>
        <w:ind w:firstLine="720"/>
        <w:jc w:val="both"/>
        <w:rPr>
          <w:sz w:val="26"/>
          <w:szCs w:val="26"/>
          <w:lang w:eastAsia="en-US"/>
        </w:rPr>
      </w:pPr>
      <w:r w:rsidRPr="00A54634">
        <w:rPr>
          <w:color w:val="000000"/>
          <w:sz w:val="26"/>
          <w:szCs w:val="26"/>
        </w:rPr>
        <w:t>сельскохозяйственные животные – животные, которые содержаться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1.5.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lastRenderedPageBreak/>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F826A3" w:rsidRPr="00A54634" w:rsidRDefault="00F826A3" w:rsidP="000675EE">
      <w:pPr>
        <w:autoSpaceDE w:val="0"/>
        <w:autoSpaceDN w:val="0"/>
        <w:adjustRightInd w:val="0"/>
        <w:ind w:firstLine="720"/>
        <w:jc w:val="both"/>
        <w:rPr>
          <w:bCs/>
          <w:sz w:val="26"/>
          <w:szCs w:val="26"/>
          <w:lang w:eastAsia="en-US"/>
        </w:rPr>
      </w:pPr>
      <w:bookmarkStart w:id="0" w:name="Par5"/>
      <w:bookmarkEnd w:id="0"/>
      <w:r w:rsidRPr="00A54634">
        <w:rPr>
          <w:bCs/>
          <w:sz w:val="26"/>
          <w:szCs w:val="26"/>
          <w:lang w:eastAsia="en-US"/>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абзаце шестом настоящего подраздела.</w:t>
      </w:r>
    </w:p>
    <w:p w:rsidR="00F826A3" w:rsidRPr="00A54634" w:rsidRDefault="00F826A3" w:rsidP="000675EE">
      <w:pPr>
        <w:ind w:firstLine="720"/>
        <w:jc w:val="both"/>
        <w:rPr>
          <w:bCs/>
          <w:sz w:val="26"/>
          <w:szCs w:val="26"/>
          <w:lang w:eastAsia="en-US"/>
        </w:rPr>
      </w:pPr>
      <w:r w:rsidRPr="00A54634">
        <w:rPr>
          <w:bCs/>
          <w:sz w:val="26"/>
          <w:szCs w:val="26"/>
          <w:lang w:eastAsia="en-US"/>
        </w:rPr>
        <w:t xml:space="preserve">1.6. Границы прилегающих территорий в </w:t>
      </w:r>
      <w:r w:rsidR="00DA71FC" w:rsidRPr="00A54634">
        <w:rPr>
          <w:bCs/>
          <w:sz w:val="26"/>
          <w:szCs w:val="26"/>
          <w:lang w:eastAsia="en-US"/>
        </w:rPr>
        <w:t>Нижнетанайском сельсовете</w:t>
      </w:r>
      <w:r w:rsidRPr="00A54634">
        <w:rPr>
          <w:bCs/>
          <w:sz w:val="26"/>
          <w:szCs w:val="26"/>
          <w:lang w:eastAsia="en-US"/>
        </w:rPr>
        <w:t xml:space="preserve">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индивидуальных жилых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по их периметру;</w:t>
      </w:r>
    </w:p>
    <w:p w:rsidR="00A86078"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многоквартирных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5 метров"/>
        </w:smartTagPr>
        <w:r w:rsidRPr="00A54634">
          <w:rPr>
            <w:rFonts w:ascii="Times New Roman" w:hAnsi="Times New Roman" w:cs="Times New Roman"/>
            <w:bCs/>
            <w:sz w:val="26"/>
            <w:szCs w:val="26"/>
            <w:lang w:eastAsia="en-US"/>
          </w:rPr>
          <w:t>5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r w:rsidR="00A86078" w:rsidRPr="00A54634">
        <w:rPr>
          <w:rFonts w:ascii="Times New Roman" w:hAnsi="Times New Roman" w:cs="Times New Roman"/>
          <w:bCs/>
          <w:sz w:val="26"/>
          <w:szCs w:val="26"/>
          <w:lang w:eastAsia="en-US"/>
        </w:rPr>
        <w:t>;</w:t>
      </w:r>
      <w:r w:rsidRPr="00A54634">
        <w:rPr>
          <w:rFonts w:ascii="Times New Roman" w:hAnsi="Times New Roman" w:cs="Times New Roman"/>
          <w:bCs/>
          <w:sz w:val="26"/>
          <w:szCs w:val="26"/>
          <w:lang w:eastAsia="en-US"/>
        </w:rPr>
        <w:t xml:space="preserve"> </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отдельно стоящих нежилых зданий, строений, сооружений,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строений и сооружений по их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объектов социального назначения,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w:t>
      </w:r>
      <w:r w:rsidRPr="00A54634">
        <w:rPr>
          <w:rFonts w:ascii="Times New Roman" w:hAnsi="Times New Roman" w:cs="Times New Roman"/>
          <w:bCs/>
          <w:sz w:val="26"/>
          <w:szCs w:val="26"/>
          <w:lang w:eastAsia="en-US"/>
        </w:rPr>
        <w:lastRenderedPageBreak/>
        <w:t xml:space="preserve">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строений и сооружений по их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парков, скверов на расстоянии </w:t>
      </w:r>
      <w:smartTag w:uri="urn:schemas-microsoft-com:office:smarttags" w:element="metricconverter">
        <w:smartTagPr>
          <w:attr w:name="ProductID" w:val="5 метров"/>
        </w:smartTagPr>
        <w:r w:rsidRPr="00A54634">
          <w:rPr>
            <w:rFonts w:ascii="Times New Roman" w:hAnsi="Times New Roman" w:cs="Times New Roman"/>
            <w:bCs/>
            <w:sz w:val="26"/>
            <w:szCs w:val="26"/>
            <w:lang w:eastAsia="en-US"/>
          </w:rPr>
          <w:t>5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земельных участков строительных площадок, сведения о местоположении границ которых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 xml:space="preserve">1.7.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005F037F" w:rsidRPr="00A54634">
        <w:rPr>
          <w:bCs/>
          <w:sz w:val="26"/>
          <w:szCs w:val="26"/>
          <w:lang w:eastAsia="en-US"/>
        </w:rPr>
        <w:t xml:space="preserve">участвуют </w:t>
      </w:r>
      <w:r w:rsidRPr="00A54634">
        <w:rPr>
          <w:bCs/>
          <w:sz w:val="26"/>
          <w:szCs w:val="26"/>
          <w:lang w:eastAsia="en-US"/>
        </w:rPr>
        <w:t>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1.8. Форма описания границ прилегающей территории установлена в соответствии с приложением №1 к настоящим Правилам и представляет собой текстовую часть и графическое изображение границ прилегающей территории.</w:t>
      </w:r>
    </w:p>
    <w:p w:rsidR="00F826A3" w:rsidRPr="00A54634" w:rsidRDefault="00F826A3" w:rsidP="00DA71FC">
      <w:pPr>
        <w:autoSpaceDE w:val="0"/>
        <w:autoSpaceDN w:val="0"/>
        <w:adjustRightInd w:val="0"/>
        <w:jc w:val="both"/>
        <w:rPr>
          <w:bCs/>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rPr>
      </w:pPr>
      <w:r w:rsidRPr="00A54634">
        <w:rPr>
          <w:rFonts w:ascii="Times New Roman" w:hAnsi="Times New Roman" w:cs="Times New Roman"/>
          <w:b/>
          <w:sz w:val="26"/>
          <w:szCs w:val="26"/>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826A3" w:rsidRPr="00A54634" w:rsidRDefault="00F826A3" w:rsidP="000675EE">
      <w:pPr>
        <w:pStyle w:val="ConsPlusNormal"/>
        <w:jc w:val="both"/>
        <w:rPr>
          <w:rFonts w:ascii="Times New Roman" w:hAnsi="Times New Roman" w:cs="Times New Roman"/>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lang w:eastAsia="en-US"/>
        </w:rPr>
      </w:pPr>
      <w:r w:rsidRPr="00A54634">
        <w:rPr>
          <w:rFonts w:ascii="Times New Roman" w:hAnsi="Times New Roman" w:cs="Times New Roman"/>
          <w:b/>
          <w:sz w:val="26"/>
          <w:szCs w:val="26"/>
          <w:lang w:eastAsia="en-US"/>
        </w:rPr>
        <w:t>2.1. Благоустройство территорий общественного назначения</w:t>
      </w:r>
    </w:p>
    <w:p w:rsidR="00F826A3" w:rsidRPr="00A54634" w:rsidRDefault="00F826A3" w:rsidP="000675EE">
      <w:pPr>
        <w:pStyle w:val="ConsPlusNormal"/>
        <w:jc w:val="center"/>
        <w:rPr>
          <w:rFonts w:ascii="Times New Roman" w:hAnsi="Times New Roman" w:cs="Times New Roman"/>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2.1.</w:t>
      </w:r>
      <w:r w:rsidR="00653DA1" w:rsidRPr="00A54634">
        <w:rPr>
          <w:sz w:val="26"/>
          <w:szCs w:val="26"/>
          <w:lang w:eastAsia="en-US"/>
        </w:rPr>
        <w:t>1</w:t>
      </w:r>
      <w:r w:rsidRPr="00A54634">
        <w:rPr>
          <w:sz w:val="26"/>
          <w:szCs w:val="26"/>
          <w:lang w:eastAsia="en-US"/>
        </w:rPr>
        <w:t>.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2.1.</w:t>
      </w:r>
      <w:r w:rsidR="00653DA1" w:rsidRPr="00A54634">
        <w:rPr>
          <w:sz w:val="26"/>
          <w:szCs w:val="26"/>
          <w:lang w:eastAsia="en-US"/>
        </w:rPr>
        <w:t>2</w:t>
      </w:r>
      <w:r w:rsidRPr="00A54634">
        <w:rPr>
          <w:sz w:val="26"/>
          <w:szCs w:val="26"/>
          <w:lang w:eastAsia="en-US"/>
        </w:rPr>
        <w:t xml:space="preserve">. Перечень конструктивных элементов внешнего благоустройства на территории общественных пространств </w:t>
      </w:r>
      <w:r w:rsidR="00DA71FC" w:rsidRPr="00A54634">
        <w:rPr>
          <w:sz w:val="26"/>
          <w:szCs w:val="26"/>
          <w:lang w:eastAsia="en-US"/>
        </w:rPr>
        <w:t>Нижнетанайского сельсовета</w:t>
      </w:r>
      <w:r w:rsidRPr="00A54634">
        <w:rPr>
          <w:sz w:val="26"/>
          <w:szCs w:val="26"/>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center"/>
        <w:rPr>
          <w:sz w:val="26"/>
          <w:szCs w:val="26"/>
          <w:lang w:eastAsia="en-US"/>
        </w:rPr>
      </w:pPr>
      <w:r w:rsidRPr="00A54634">
        <w:rPr>
          <w:b/>
          <w:sz w:val="26"/>
          <w:szCs w:val="26"/>
          <w:lang w:eastAsia="en-US"/>
        </w:rPr>
        <w:t>2.2. Благоустройство территорий жилого назначения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lastRenderedPageBreak/>
        <w:t>2.2.</w:t>
      </w:r>
      <w:r w:rsidR="00653DA1" w:rsidRPr="00A54634">
        <w:rPr>
          <w:sz w:val="26"/>
          <w:szCs w:val="26"/>
          <w:lang w:eastAsia="en-US"/>
        </w:rPr>
        <w:t>2</w:t>
      </w:r>
      <w:r w:rsidRPr="00A54634">
        <w:rPr>
          <w:sz w:val="26"/>
          <w:szCs w:val="26"/>
          <w:lang w:eastAsia="en-US"/>
        </w:rPr>
        <w:t xml:space="preserve">. Перечень элементов благоустройства на территории пешеходных коммуникаций и участков учреждений обслуживания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урны;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малые контейнеры для мусора;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 носители информации.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2.2.</w:t>
      </w:r>
      <w:r w:rsidR="00A75495" w:rsidRPr="00A54634">
        <w:rPr>
          <w:sz w:val="26"/>
          <w:szCs w:val="26"/>
          <w:lang w:eastAsia="en-US"/>
        </w:rPr>
        <w:t>3</w:t>
      </w:r>
      <w:r w:rsidRPr="00A54634">
        <w:rPr>
          <w:sz w:val="26"/>
          <w:szCs w:val="26"/>
          <w:lang w:eastAsia="en-US"/>
        </w:rPr>
        <w:t>.Безопасность общественных пространств на территориях жилого назначения обеспечива</w:t>
      </w:r>
      <w:r w:rsidR="007A7889" w:rsidRPr="00A54634">
        <w:rPr>
          <w:sz w:val="26"/>
          <w:szCs w:val="26"/>
          <w:lang w:eastAsia="en-US"/>
        </w:rPr>
        <w:t>ется</w:t>
      </w:r>
      <w:r w:rsidRPr="00A54634">
        <w:rPr>
          <w:sz w:val="26"/>
          <w:szCs w:val="26"/>
          <w:lang w:eastAsia="en-US"/>
        </w:rPr>
        <w:t xml:space="preserve"> их просматриваемостью со стороны окон жилых домов, а также со стороны прилегающих общественных пространств в сочетании с освещенностью.</w:t>
      </w:r>
    </w:p>
    <w:p w:rsidR="00F826A3" w:rsidRPr="00A54634" w:rsidRDefault="00F826A3" w:rsidP="000675EE">
      <w:pPr>
        <w:autoSpaceDE w:val="0"/>
        <w:autoSpaceDN w:val="0"/>
        <w:adjustRightInd w:val="0"/>
        <w:spacing w:line="240" w:lineRule="exact"/>
        <w:ind w:firstLine="720"/>
        <w:jc w:val="center"/>
        <w:rPr>
          <w:b/>
          <w:sz w:val="26"/>
          <w:szCs w:val="26"/>
          <w:lang w:eastAsia="en-US"/>
        </w:rPr>
      </w:pPr>
    </w:p>
    <w:p w:rsidR="00F826A3" w:rsidRPr="00A54634" w:rsidRDefault="00F826A3" w:rsidP="000675EE">
      <w:pPr>
        <w:autoSpaceDE w:val="0"/>
        <w:autoSpaceDN w:val="0"/>
        <w:adjustRightInd w:val="0"/>
        <w:spacing w:line="240" w:lineRule="exact"/>
        <w:ind w:firstLine="720"/>
        <w:jc w:val="center"/>
        <w:rPr>
          <w:b/>
          <w:sz w:val="26"/>
          <w:szCs w:val="26"/>
          <w:lang w:eastAsia="en-US"/>
        </w:rPr>
      </w:pPr>
      <w:r w:rsidRPr="00A54634">
        <w:rPr>
          <w:b/>
          <w:sz w:val="26"/>
          <w:szCs w:val="26"/>
          <w:lang w:eastAsia="en-US"/>
        </w:rPr>
        <w:t>2.3. Благоустройство территорий рекреационного назначения</w:t>
      </w:r>
    </w:p>
    <w:p w:rsidR="00F826A3" w:rsidRPr="00A54634" w:rsidRDefault="00F826A3" w:rsidP="000675EE">
      <w:pPr>
        <w:pStyle w:val="ConsPlusNormal"/>
        <w:spacing w:line="240" w:lineRule="exact"/>
        <w:jc w:val="both"/>
        <w:rPr>
          <w:rFonts w:ascii="Times New Roman" w:hAnsi="Times New Roman" w:cs="Times New Roman"/>
          <w:sz w:val="26"/>
          <w:szCs w:val="26"/>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2.3.</w:t>
      </w:r>
      <w:r w:rsidR="008F26F6" w:rsidRPr="00A54634">
        <w:rPr>
          <w:sz w:val="26"/>
          <w:szCs w:val="26"/>
          <w:lang w:eastAsia="en-US"/>
        </w:rPr>
        <w:t>3</w:t>
      </w:r>
      <w:r w:rsidRPr="00A54634">
        <w:rPr>
          <w:sz w:val="26"/>
          <w:szCs w:val="26"/>
          <w:lang w:eastAsia="en-US"/>
        </w:rPr>
        <w:t>. Перечень элементов благоустройства на территори</w:t>
      </w:r>
      <w:r w:rsidR="00E60211" w:rsidRPr="00A54634">
        <w:rPr>
          <w:sz w:val="26"/>
          <w:szCs w:val="26"/>
          <w:lang w:eastAsia="en-US"/>
        </w:rPr>
        <w:t>ях рекреационного назначения</w:t>
      </w:r>
      <w:r w:rsidRPr="00A54634">
        <w:rPr>
          <w:sz w:val="26"/>
          <w:szCs w:val="26"/>
          <w:lang w:eastAsia="en-US"/>
        </w:rPr>
        <w:t xml:space="preserve">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 дорожек в виде плиточного мощения;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озеленение;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скамьи;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урны;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уличное техническое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pStyle w:val="ConsPlusNormal"/>
        <w:jc w:val="both"/>
        <w:rPr>
          <w:rFonts w:ascii="Times New Roman" w:hAnsi="Times New Roman" w:cs="Times New Roman"/>
          <w:sz w:val="26"/>
          <w:szCs w:val="26"/>
        </w:rPr>
      </w:pP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2.4. Благоустройство территорий</w:t>
      </w: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 xml:space="preserve"> транспортной и инженерной инфраструктуры</w:t>
      </w:r>
    </w:p>
    <w:p w:rsidR="00F826A3" w:rsidRPr="00A54634" w:rsidRDefault="00F826A3" w:rsidP="000675EE">
      <w:pPr>
        <w:autoSpaceDE w:val="0"/>
        <w:autoSpaceDN w:val="0"/>
        <w:adjustRightInd w:val="0"/>
        <w:ind w:firstLine="720"/>
        <w:jc w:val="both"/>
        <w:rPr>
          <w:color w:val="FF0000"/>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2.4.2. Перечень элементов благоустройства на территории улиц и дорог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 дорожного полотна и тротуаров;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озеленение вдоль улиц и дорог;</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ограждения опасных мест;</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носители информации дорожного движения (дорожные знаки, разметка, светофорные устройства).</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2.5. Оформление муниципального образования и информация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lastRenderedPageBreak/>
        <w:t>2.5.1.Установка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 разработанными с учетом части 5.8 статьи 19 Федерального закона от 13.03.2006 № 38-ФЗ «О рекламе»</w:t>
      </w:r>
      <w:r w:rsidR="00DA71FC" w:rsidRPr="00A54634">
        <w:rPr>
          <w:sz w:val="26"/>
          <w:szCs w:val="26"/>
          <w:lang w:eastAsia="en-US"/>
        </w:rPr>
        <w:t xml:space="preserve">. </w:t>
      </w:r>
      <w:r w:rsidRPr="00A54634">
        <w:rPr>
          <w:sz w:val="26"/>
          <w:szCs w:val="26"/>
          <w:lang w:eastAsia="en-US"/>
        </w:rPr>
        <w:t>Органы местного самоуправления поселений руководствуются типами и видами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определенными МПА муниципального района.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2.5.2. Владелец </w:t>
      </w:r>
      <w:r w:rsidR="0000610B" w:rsidRPr="00A54634">
        <w:rPr>
          <w:sz w:val="26"/>
          <w:szCs w:val="26"/>
          <w:lang w:eastAsia="en-US"/>
        </w:rPr>
        <w:t xml:space="preserve">рекламной конструкции оборудованной </w:t>
      </w:r>
      <w:r w:rsidRPr="00A54634">
        <w:rPr>
          <w:sz w:val="26"/>
          <w:szCs w:val="26"/>
          <w:lang w:eastAsia="en-US"/>
        </w:rPr>
        <w:t>свето</w:t>
      </w:r>
      <w:r w:rsidR="0000610B" w:rsidRPr="00A54634">
        <w:rPr>
          <w:sz w:val="26"/>
          <w:szCs w:val="26"/>
          <w:lang w:eastAsia="en-US"/>
        </w:rPr>
        <w:t>выми элементами</w:t>
      </w:r>
      <w:r w:rsidRPr="00A54634">
        <w:rPr>
          <w:sz w:val="26"/>
          <w:szCs w:val="26"/>
          <w:lang w:eastAsia="en-US"/>
        </w:rPr>
        <w:t>, обеспечивает замену перегоревших газосветовых трубок</w:t>
      </w:r>
      <w:r w:rsidR="0000610B" w:rsidRPr="00A54634">
        <w:rPr>
          <w:sz w:val="26"/>
          <w:szCs w:val="26"/>
          <w:lang w:eastAsia="en-US"/>
        </w:rPr>
        <w:t>,</w:t>
      </w:r>
      <w:r w:rsidRPr="00A54634">
        <w:rPr>
          <w:sz w:val="26"/>
          <w:szCs w:val="26"/>
          <w:lang w:eastAsia="en-US"/>
        </w:rPr>
        <w:t xml:space="preserve"> электроламп</w:t>
      </w:r>
      <w:r w:rsidR="0000610B" w:rsidRPr="00A54634">
        <w:rPr>
          <w:sz w:val="26"/>
          <w:szCs w:val="26"/>
          <w:lang w:eastAsia="en-US"/>
        </w:rPr>
        <w:t xml:space="preserve"> и (или) </w:t>
      </w:r>
      <w:r w:rsidR="00CA6CDA" w:rsidRPr="00A54634">
        <w:rPr>
          <w:sz w:val="26"/>
          <w:szCs w:val="26"/>
          <w:lang w:eastAsia="en-US"/>
        </w:rPr>
        <w:t>иных световых элементов,</w:t>
      </w:r>
      <w:r w:rsidR="0000610B" w:rsidRPr="00A54634">
        <w:rPr>
          <w:sz w:val="26"/>
          <w:szCs w:val="26"/>
          <w:lang w:eastAsia="en-US"/>
        </w:rPr>
        <w:t xml:space="preserve"> вышедших из строя</w:t>
      </w:r>
      <w:r w:rsidRPr="00A54634">
        <w:rPr>
          <w:sz w:val="26"/>
          <w:szCs w:val="26"/>
          <w:lang w:eastAsia="en-US"/>
        </w:rPr>
        <w:t xml:space="preserve"> в течение </w:t>
      </w:r>
      <w:r w:rsidR="00DA71FC" w:rsidRPr="00A54634">
        <w:rPr>
          <w:b/>
          <w:sz w:val="26"/>
          <w:szCs w:val="26"/>
          <w:lang w:eastAsia="en-US"/>
        </w:rPr>
        <w:t>5</w:t>
      </w:r>
      <w:r w:rsidRPr="00A54634">
        <w:rPr>
          <w:sz w:val="26"/>
          <w:szCs w:val="26"/>
          <w:lang w:eastAsia="en-US"/>
        </w:rPr>
        <w:t xml:space="preserve"> дней с момента выявления недостатка. В случае неисправности отдельных знаков световой рекламы или вывески указанные объекты должны быть отключены полностью до устранения недостатков.</w:t>
      </w:r>
    </w:p>
    <w:p w:rsidR="00F826A3" w:rsidRPr="00A54634" w:rsidRDefault="00F826A3" w:rsidP="000675EE">
      <w:pPr>
        <w:autoSpaceDE w:val="0"/>
        <w:autoSpaceDN w:val="0"/>
        <w:adjustRightInd w:val="0"/>
        <w:ind w:firstLine="720"/>
        <w:jc w:val="both"/>
        <w:rPr>
          <w:strike/>
          <w:sz w:val="26"/>
          <w:szCs w:val="26"/>
          <w:lang w:eastAsia="en-US"/>
        </w:rPr>
      </w:pPr>
      <w:r w:rsidRPr="00A54634">
        <w:rPr>
          <w:sz w:val="26"/>
          <w:szCs w:val="26"/>
          <w:lang w:eastAsia="en-US"/>
        </w:rPr>
        <w:t>2.5.</w:t>
      </w:r>
      <w:r w:rsidR="0000610B" w:rsidRPr="00A54634">
        <w:rPr>
          <w:sz w:val="26"/>
          <w:szCs w:val="26"/>
          <w:lang w:eastAsia="en-US"/>
        </w:rPr>
        <w:t>3</w:t>
      </w:r>
      <w:r w:rsidRPr="00A54634">
        <w:rPr>
          <w:sz w:val="26"/>
          <w:szCs w:val="26"/>
          <w:lang w:eastAsia="en-US"/>
        </w:rPr>
        <w:t>. Осуществление расклейки газет, афиш, плакатов, объявлений и реклам разрешается только на информационных</w:t>
      </w:r>
      <w:r w:rsidRPr="00A54634" w:rsidDel="00303884">
        <w:rPr>
          <w:sz w:val="26"/>
          <w:szCs w:val="26"/>
          <w:lang w:eastAsia="en-US"/>
        </w:rPr>
        <w:t xml:space="preserve"> </w:t>
      </w:r>
      <w:r w:rsidRPr="00A54634">
        <w:rPr>
          <w:sz w:val="26"/>
          <w:szCs w:val="26"/>
          <w:lang w:eastAsia="en-US"/>
        </w:rPr>
        <w:t>стендах.</w:t>
      </w:r>
    </w:p>
    <w:p w:rsidR="00F826A3" w:rsidRPr="00A54634" w:rsidRDefault="00F826A3" w:rsidP="000675EE">
      <w:pPr>
        <w:pStyle w:val="ConsPlusNormal"/>
        <w:jc w:val="both"/>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center"/>
        <w:outlineLvl w:val="0"/>
        <w:rPr>
          <w:b/>
          <w:color w:val="FF0000"/>
          <w:sz w:val="26"/>
          <w:szCs w:val="26"/>
          <w:lang w:eastAsia="en-US"/>
        </w:rPr>
      </w:pPr>
      <w:r w:rsidRPr="00A54634">
        <w:rPr>
          <w:b/>
          <w:sz w:val="26"/>
          <w:szCs w:val="26"/>
          <w:lang w:eastAsia="en-US"/>
        </w:rPr>
        <w:t>2.6. Общие требования к отдельным объектам благоустройства и их элементам.</w:t>
      </w:r>
    </w:p>
    <w:p w:rsidR="00F826A3" w:rsidRPr="00A54634" w:rsidRDefault="00F826A3" w:rsidP="000675EE">
      <w:pPr>
        <w:autoSpaceDE w:val="0"/>
        <w:autoSpaceDN w:val="0"/>
        <w:adjustRightInd w:val="0"/>
        <w:ind w:firstLine="720"/>
        <w:jc w:val="both"/>
        <w:rPr>
          <w:sz w:val="26"/>
          <w:szCs w:val="26"/>
        </w:rPr>
      </w:pPr>
    </w:p>
    <w:p w:rsidR="003960E8" w:rsidRPr="00A54634" w:rsidRDefault="003960E8" w:rsidP="000675EE">
      <w:pPr>
        <w:autoSpaceDE w:val="0"/>
        <w:autoSpaceDN w:val="0"/>
        <w:adjustRightInd w:val="0"/>
        <w:ind w:firstLine="720"/>
        <w:jc w:val="both"/>
        <w:rPr>
          <w:b/>
          <w:sz w:val="26"/>
          <w:szCs w:val="26"/>
        </w:rPr>
      </w:pPr>
      <w:r w:rsidRPr="00A54634">
        <w:rPr>
          <w:b/>
          <w:sz w:val="26"/>
          <w:szCs w:val="26"/>
        </w:rPr>
        <w:t>2.6.1. Ограждения</w:t>
      </w:r>
    </w:p>
    <w:p w:rsidR="00AD5C10" w:rsidRPr="00A54634" w:rsidRDefault="00AD5C10" w:rsidP="000675EE">
      <w:pPr>
        <w:autoSpaceDE w:val="0"/>
        <w:autoSpaceDN w:val="0"/>
        <w:adjustRightInd w:val="0"/>
        <w:ind w:firstLine="720"/>
        <w:jc w:val="both"/>
        <w:rPr>
          <w:sz w:val="26"/>
          <w:szCs w:val="26"/>
        </w:rPr>
      </w:pPr>
      <w:r w:rsidRPr="00A54634">
        <w:rPr>
          <w:sz w:val="26"/>
          <w:szCs w:val="26"/>
        </w:rPr>
        <w:t>2.6.1.</w:t>
      </w:r>
      <w:r w:rsidR="00204EA3" w:rsidRPr="00A54634">
        <w:rPr>
          <w:sz w:val="26"/>
          <w:szCs w:val="26"/>
        </w:rPr>
        <w:t>1</w:t>
      </w:r>
      <w:r w:rsidRPr="00A54634">
        <w:rPr>
          <w:sz w:val="26"/>
          <w:szCs w:val="26"/>
        </w:rPr>
        <w:t>. При установке ограждений должны быть учтены:</w:t>
      </w:r>
    </w:p>
    <w:p w:rsidR="00AD5C10" w:rsidRPr="00A54634" w:rsidRDefault="00AD5C10" w:rsidP="000675EE">
      <w:pPr>
        <w:autoSpaceDE w:val="0"/>
        <w:autoSpaceDN w:val="0"/>
        <w:adjustRightInd w:val="0"/>
        <w:ind w:firstLine="720"/>
        <w:jc w:val="both"/>
        <w:rPr>
          <w:sz w:val="26"/>
          <w:szCs w:val="26"/>
        </w:rPr>
      </w:pPr>
      <w:r w:rsidRPr="00A54634">
        <w:rPr>
          <w:sz w:val="26"/>
          <w:szCs w:val="26"/>
        </w:rPr>
        <w:t>1) прочность, обеспечивающая защиту пешеходов от наезда автомобилей;</w:t>
      </w:r>
    </w:p>
    <w:p w:rsidR="00AD5C10" w:rsidRPr="00A54634" w:rsidRDefault="00AD5C10" w:rsidP="000675EE">
      <w:pPr>
        <w:autoSpaceDE w:val="0"/>
        <w:autoSpaceDN w:val="0"/>
        <w:adjustRightInd w:val="0"/>
        <w:ind w:firstLine="720"/>
        <w:jc w:val="both"/>
        <w:rPr>
          <w:sz w:val="26"/>
          <w:szCs w:val="26"/>
        </w:rPr>
      </w:pPr>
      <w:r w:rsidRPr="00A54634">
        <w:rPr>
          <w:sz w:val="26"/>
          <w:szCs w:val="26"/>
        </w:rPr>
        <w:t>2) модульность, позволяющую создавать конструкции любой формы;</w:t>
      </w:r>
    </w:p>
    <w:p w:rsidR="00AD5C10" w:rsidRPr="00A54634" w:rsidRDefault="00AD5C10" w:rsidP="000675EE">
      <w:pPr>
        <w:autoSpaceDE w:val="0"/>
        <w:autoSpaceDN w:val="0"/>
        <w:adjustRightInd w:val="0"/>
        <w:ind w:firstLine="720"/>
        <w:jc w:val="both"/>
        <w:rPr>
          <w:sz w:val="26"/>
          <w:szCs w:val="26"/>
        </w:rPr>
      </w:pPr>
      <w:r w:rsidRPr="00A54634">
        <w:rPr>
          <w:sz w:val="26"/>
          <w:szCs w:val="26"/>
        </w:rPr>
        <w:t>3) наличие светоотражающих элементов в местах возможного наезда автомобиля;</w:t>
      </w:r>
    </w:p>
    <w:p w:rsidR="00AD5C10" w:rsidRPr="00A54634" w:rsidRDefault="00AD5C10" w:rsidP="000675EE">
      <w:pPr>
        <w:autoSpaceDE w:val="0"/>
        <w:autoSpaceDN w:val="0"/>
        <w:adjustRightInd w:val="0"/>
        <w:ind w:firstLine="720"/>
        <w:jc w:val="both"/>
        <w:rPr>
          <w:sz w:val="26"/>
          <w:szCs w:val="26"/>
        </w:rPr>
      </w:pPr>
      <w:r w:rsidRPr="00A54634">
        <w:rPr>
          <w:sz w:val="26"/>
          <w:szCs w:val="26"/>
        </w:rPr>
        <w:t xml:space="preserve">4) расположение ограды не далее </w:t>
      </w:r>
      <w:smartTag w:uri="urn:schemas-microsoft-com:office:smarttags" w:element="metricconverter">
        <w:smartTagPr>
          <w:attr w:name="ProductID" w:val="10 см"/>
        </w:smartTagPr>
        <w:r w:rsidRPr="00A54634">
          <w:rPr>
            <w:sz w:val="26"/>
            <w:szCs w:val="26"/>
          </w:rPr>
          <w:t>10 см</w:t>
        </w:r>
      </w:smartTag>
      <w:r w:rsidRPr="00A54634">
        <w:rPr>
          <w:sz w:val="26"/>
          <w:szCs w:val="26"/>
        </w:rPr>
        <w:t xml:space="preserve"> от края газона;</w:t>
      </w:r>
    </w:p>
    <w:p w:rsidR="00AD5C10" w:rsidRPr="00A54634" w:rsidRDefault="00AD5C10" w:rsidP="000675EE">
      <w:pPr>
        <w:autoSpaceDE w:val="0"/>
        <w:autoSpaceDN w:val="0"/>
        <w:adjustRightInd w:val="0"/>
        <w:ind w:firstLine="720"/>
        <w:jc w:val="both"/>
        <w:rPr>
          <w:sz w:val="26"/>
          <w:szCs w:val="26"/>
        </w:rPr>
      </w:pPr>
      <w:r w:rsidRPr="00A54634">
        <w:rPr>
          <w:sz w:val="26"/>
          <w:szCs w:val="26"/>
        </w:rPr>
        <w:t>5) использование нейтральных цветов или естественного цвета используемого материала.</w:t>
      </w:r>
    </w:p>
    <w:p w:rsidR="00204EA3" w:rsidRPr="00A54634" w:rsidRDefault="00204EA3"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3960E8" w:rsidRPr="00A54634">
        <w:rPr>
          <w:b/>
          <w:sz w:val="26"/>
          <w:szCs w:val="26"/>
        </w:rPr>
        <w:t>2</w:t>
      </w:r>
      <w:r w:rsidRPr="00A54634">
        <w:rPr>
          <w:b/>
          <w:sz w:val="26"/>
          <w:szCs w:val="26"/>
        </w:rPr>
        <w:t>. Водные устройства.</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2</w:t>
      </w:r>
      <w:r w:rsidRPr="00A54634">
        <w:rPr>
          <w:sz w:val="26"/>
          <w:szCs w:val="26"/>
        </w:rPr>
        <w:t>.</w:t>
      </w:r>
      <w:r w:rsidR="003960E8" w:rsidRPr="00A54634">
        <w:rPr>
          <w:sz w:val="26"/>
          <w:szCs w:val="26"/>
        </w:rPr>
        <w:t>1</w:t>
      </w:r>
      <w:r w:rsidRPr="00A54634">
        <w:rPr>
          <w:sz w:val="26"/>
          <w:szCs w:val="26"/>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3960E8" w:rsidRPr="00A54634">
        <w:rPr>
          <w:b/>
          <w:sz w:val="26"/>
          <w:szCs w:val="26"/>
        </w:rPr>
        <w:t>3</w:t>
      </w:r>
      <w:r w:rsidRPr="00A54634">
        <w:rPr>
          <w:b/>
          <w:sz w:val="26"/>
          <w:szCs w:val="26"/>
        </w:rPr>
        <w:t>. Уличное коммунально-бытовое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3</w:t>
      </w:r>
      <w:r w:rsidRPr="00A54634">
        <w:rPr>
          <w:sz w:val="26"/>
          <w:szCs w:val="26"/>
        </w:rPr>
        <w:t>.</w:t>
      </w:r>
      <w:r w:rsidR="003960E8" w:rsidRPr="00A54634">
        <w:rPr>
          <w:sz w:val="26"/>
          <w:szCs w:val="26"/>
        </w:rPr>
        <w:t>1</w:t>
      </w:r>
      <w:r w:rsidRPr="00A54634">
        <w:rPr>
          <w:sz w:val="26"/>
          <w:szCs w:val="26"/>
        </w:rPr>
        <w:t xml:space="preserve">. Состав уличного коммунально-бытового оборудования включает в себя различные виды мусоросборников – контейнеров, бункеров и урн. </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3</w:t>
      </w:r>
      <w:r w:rsidRPr="00A54634">
        <w:rPr>
          <w:sz w:val="26"/>
          <w:szCs w:val="26"/>
        </w:rPr>
        <w:t>.</w:t>
      </w:r>
      <w:r w:rsidR="003960E8" w:rsidRPr="00A54634">
        <w:rPr>
          <w:sz w:val="26"/>
          <w:szCs w:val="26"/>
        </w:rPr>
        <w:t>2</w:t>
      </w:r>
      <w:r w:rsidRPr="00A54634">
        <w:rPr>
          <w:sz w:val="26"/>
          <w:szCs w:val="26"/>
        </w:rPr>
        <w:t>. Для складирования коммунальных отходов на территории общего пользования необходимо применять контейнеры, бункеры и (или) урны. На территории объектов рекреации расстановка урн предусматривается у скамей, нестационарных объектов и уличного технического оборудования, ориентированных на продажу продуктов питания. Урны должны быть установлены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D5C10" w:rsidRPr="00A54634" w:rsidRDefault="00AD5C10" w:rsidP="000675EE">
      <w:pPr>
        <w:autoSpaceDE w:val="0"/>
        <w:autoSpaceDN w:val="0"/>
        <w:adjustRightInd w:val="0"/>
        <w:ind w:firstLine="720"/>
        <w:jc w:val="both"/>
        <w:rPr>
          <w:sz w:val="26"/>
          <w:szCs w:val="26"/>
        </w:rPr>
      </w:pPr>
      <w:r w:rsidRPr="00A54634">
        <w:rPr>
          <w:sz w:val="26"/>
          <w:szCs w:val="26"/>
        </w:rPr>
        <w:t>2.6.3.3. Требования к установке урн:</w:t>
      </w:r>
    </w:p>
    <w:p w:rsidR="00AD5C10" w:rsidRPr="00A54634" w:rsidRDefault="00AD5C10" w:rsidP="000675EE">
      <w:pPr>
        <w:autoSpaceDE w:val="0"/>
        <w:autoSpaceDN w:val="0"/>
        <w:adjustRightInd w:val="0"/>
        <w:ind w:firstLine="720"/>
        <w:jc w:val="both"/>
        <w:rPr>
          <w:sz w:val="26"/>
          <w:szCs w:val="26"/>
        </w:rPr>
      </w:pPr>
      <w:r w:rsidRPr="00A54634">
        <w:rPr>
          <w:sz w:val="26"/>
          <w:szCs w:val="26"/>
        </w:rPr>
        <w:lastRenderedPageBreak/>
        <w:t>1) высота</w:t>
      </w:r>
      <w:r w:rsidR="00204EA3" w:rsidRPr="00A54634">
        <w:rPr>
          <w:sz w:val="26"/>
          <w:szCs w:val="26"/>
        </w:rPr>
        <w:t xml:space="preserve"> не должна превышать</w:t>
      </w:r>
      <w:r w:rsidRPr="00A54634">
        <w:rPr>
          <w:sz w:val="26"/>
          <w:szCs w:val="26"/>
        </w:rPr>
        <w:t xml:space="preserve"> </w:t>
      </w:r>
      <w:smartTag w:uri="urn:schemas-microsoft-com:office:smarttags" w:element="metricconverter">
        <w:smartTagPr>
          <w:attr w:name="ProductID" w:val="100 см"/>
        </w:smartTagPr>
        <w:r w:rsidRPr="00A54634">
          <w:rPr>
            <w:sz w:val="26"/>
            <w:szCs w:val="26"/>
          </w:rPr>
          <w:t>100 см</w:t>
        </w:r>
      </w:smartTag>
      <w:r w:rsidRPr="00A54634">
        <w:rPr>
          <w:sz w:val="26"/>
          <w:szCs w:val="26"/>
        </w:rPr>
        <w:t>;</w:t>
      </w:r>
    </w:p>
    <w:p w:rsidR="00AD5C10" w:rsidRPr="00A54634" w:rsidRDefault="00AD5C10" w:rsidP="000675EE">
      <w:pPr>
        <w:autoSpaceDE w:val="0"/>
        <w:autoSpaceDN w:val="0"/>
        <w:adjustRightInd w:val="0"/>
        <w:ind w:firstLine="720"/>
        <w:jc w:val="both"/>
        <w:rPr>
          <w:sz w:val="26"/>
          <w:szCs w:val="26"/>
        </w:rPr>
      </w:pPr>
      <w:r w:rsidRPr="00A54634">
        <w:rPr>
          <w:sz w:val="26"/>
          <w:szCs w:val="26"/>
        </w:rPr>
        <w:t>2) наличие рельефного текстурирования или перфорирования для защиты от графического вандализма;</w:t>
      </w:r>
    </w:p>
    <w:p w:rsidR="00AD5C10" w:rsidRPr="00A54634" w:rsidRDefault="00AD5C10" w:rsidP="000675EE">
      <w:pPr>
        <w:autoSpaceDE w:val="0"/>
        <w:autoSpaceDN w:val="0"/>
        <w:adjustRightInd w:val="0"/>
        <w:ind w:firstLine="720"/>
        <w:jc w:val="both"/>
        <w:rPr>
          <w:sz w:val="26"/>
          <w:szCs w:val="26"/>
        </w:rPr>
      </w:pPr>
      <w:r w:rsidRPr="00A54634">
        <w:rPr>
          <w:sz w:val="26"/>
          <w:szCs w:val="26"/>
        </w:rPr>
        <w:t>3) защита от</w:t>
      </w:r>
      <w:r w:rsidR="00E23B77" w:rsidRPr="00A54634">
        <w:rPr>
          <w:sz w:val="26"/>
          <w:szCs w:val="26"/>
        </w:rPr>
        <w:t xml:space="preserve"> попадания</w:t>
      </w:r>
      <w:r w:rsidRPr="00A54634">
        <w:rPr>
          <w:sz w:val="26"/>
          <w:szCs w:val="26"/>
        </w:rPr>
        <w:t xml:space="preserve"> дождя и снега</w:t>
      </w:r>
      <w:r w:rsidR="00E23B77" w:rsidRPr="00A54634">
        <w:rPr>
          <w:sz w:val="26"/>
          <w:szCs w:val="26"/>
        </w:rPr>
        <w:t xml:space="preserve"> внутрь </w:t>
      </w:r>
      <w:r w:rsidRPr="00A54634">
        <w:rPr>
          <w:sz w:val="26"/>
          <w:szCs w:val="26"/>
        </w:rPr>
        <w:t>;</w:t>
      </w:r>
    </w:p>
    <w:p w:rsidR="00AD5C10" w:rsidRPr="00A54634" w:rsidRDefault="00AD5C10" w:rsidP="000675EE">
      <w:pPr>
        <w:autoSpaceDE w:val="0"/>
        <w:autoSpaceDN w:val="0"/>
        <w:adjustRightInd w:val="0"/>
        <w:ind w:firstLine="720"/>
        <w:jc w:val="both"/>
        <w:rPr>
          <w:sz w:val="26"/>
          <w:szCs w:val="26"/>
        </w:rPr>
      </w:pPr>
      <w:r w:rsidRPr="00A54634">
        <w:rPr>
          <w:sz w:val="26"/>
          <w:szCs w:val="26"/>
        </w:rPr>
        <w:t>4) использование и аккуратное расположение вставных ведер и мусорных мешков.</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w:t>
      </w:r>
      <w:r w:rsidR="003960E8" w:rsidRPr="00A54634">
        <w:rPr>
          <w:b/>
          <w:sz w:val="26"/>
          <w:szCs w:val="26"/>
        </w:rPr>
        <w:t>6</w:t>
      </w:r>
      <w:r w:rsidRPr="00A54634">
        <w:rPr>
          <w:b/>
          <w:sz w:val="26"/>
          <w:szCs w:val="26"/>
        </w:rPr>
        <w:t>.</w:t>
      </w:r>
      <w:r w:rsidR="003960E8" w:rsidRPr="00A54634">
        <w:rPr>
          <w:b/>
          <w:sz w:val="26"/>
          <w:szCs w:val="26"/>
        </w:rPr>
        <w:t>4</w:t>
      </w:r>
      <w:r w:rsidRPr="00A54634">
        <w:rPr>
          <w:b/>
          <w:sz w:val="26"/>
          <w:szCs w:val="26"/>
        </w:rPr>
        <w:t>. Осветительное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4</w:t>
      </w:r>
      <w:r w:rsidRPr="00A54634">
        <w:rPr>
          <w:sz w:val="26"/>
          <w:szCs w:val="26"/>
        </w:rPr>
        <w:t>.1.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4</w:t>
      </w:r>
      <w:r w:rsidRPr="00A54634">
        <w:rPr>
          <w:sz w:val="26"/>
          <w:szCs w:val="26"/>
        </w:rPr>
        <w:t>.2. При проектировании функционального, архитектурного освещения, световой информации необходимо обеспечивать:</w:t>
      </w:r>
    </w:p>
    <w:p w:rsidR="00F826A3" w:rsidRPr="00A54634" w:rsidRDefault="00F826A3" w:rsidP="000675EE">
      <w:pPr>
        <w:autoSpaceDE w:val="0"/>
        <w:autoSpaceDN w:val="0"/>
        <w:adjustRightInd w:val="0"/>
        <w:ind w:firstLine="720"/>
        <w:jc w:val="both"/>
        <w:rPr>
          <w:sz w:val="26"/>
          <w:szCs w:val="26"/>
        </w:rPr>
      </w:pPr>
      <w:r w:rsidRPr="00A54634">
        <w:rPr>
          <w:sz w:val="26"/>
          <w:szCs w:val="26"/>
        </w:rPr>
        <w:t>1) экономичность и энергоэффективность применяемых установок, рациональное распределение и использование электрической энергии;</w:t>
      </w:r>
    </w:p>
    <w:p w:rsidR="00F826A3" w:rsidRPr="00A54634" w:rsidRDefault="00F826A3" w:rsidP="000675EE">
      <w:pPr>
        <w:autoSpaceDE w:val="0"/>
        <w:autoSpaceDN w:val="0"/>
        <w:adjustRightInd w:val="0"/>
        <w:ind w:firstLine="720"/>
        <w:jc w:val="both"/>
        <w:rPr>
          <w:sz w:val="26"/>
          <w:szCs w:val="26"/>
        </w:rPr>
      </w:pPr>
      <w:r w:rsidRPr="00A54634">
        <w:rPr>
          <w:sz w:val="26"/>
          <w:szCs w:val="26"/>
        </w:rPr>
        <w:t>2) эстетику элементов осветительных установок, их дизайн, качество материалов и изделий с учетом восприятия в дневное и ночное время;</w:t>
      </w:r>
    </w:p>
    <w:p w:rsidR="00F826A3" w:rsidRPr="00A54634" w:rsidRDefault="00F826A3" w:rsidP="000675EE">
      <w:pPr>
        <w:autoSpaceDE w:val="0"/>
        <w:autoSpaceDN w:val="0"/>
        <w:adjustRightInd w:val="0"/>
        <w:ind w:firstLine="720"/>
        <w:jc w:val="both"/>
        <w:rPr>
          <w:sz w:val="26"/>
          <w:szCs w:val="26"/>
        </w:rPr>
      </w:pPr>
      <w:r w:rsidRPr="00A54634">
        <w:rPr>
          <w:sz w:val="26"/>
          <w:szCs w:val="26"/>
        </w:rPr>
        <w:t>3) удобство обслуживания и управления при разных режимах работы установок.</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5</w:t>
      </w:r>
      <w:r w:rsidRPr="00A54634">
        <w:rPr>
          <w:b/>
          <w:sz w:val="26"/>
          <w:szCs w:val="26"/>
        </w:rPr>
        <w:t>. Малые архитектурные формы, уличная мебель.</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w:t>
      </w:r>
      <w:r w:rsidRPr="00A54634">
        <w:rPr>
          <w:sz w:val="26"/>
          <w:szCs w:val="26"/>
        </w:rPr>
        <w:t>.</w:t>
      </w:r>
      <w:r w:rsidR="00AD5C10" w:rsidRPr="00A54634">
        <w:rPr>
          <w:sz w:val="26"/>
          <w:szCs w:val="26"/>
        </w:rPr>
        <w:t>1</w:t>
      </w:r>
      <w:r w:rsidRPr="00A54634">
        <w:rPr>
          <w:sz w:val="26"/>
          <w:szCs w:val="26"/>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826A3" w:rsidRPr="00A54634" w:rsidRDefault="00F826A3" w:rsidP="000675EE">
      <w:pPr>
        <w:autoSpaceDE w:val="0"/>
        <w:autoSpaceDN w:val="0"/>
        <w:adjustRightInd w:val="0"/>
        <w:ind w:firstLine="720"/>
        <w:jc w:val="both"/>
        <w:rPr>
          <w:sz w:val="26"/>
          <w:szCs w:val="26"/>
        </w:rPr>
      </w:pPr>
      <w:r w:rsidRPr="00A54634">
        <w:rPr>
          <w:sz w:val="26"/>
          <w:szCs w:val="26"/>
        </w:rPr>
        <w:t>1) установка скамей должна осуществляться на твердые виды покрытия или фундамент. В зонах отдыха, лесопарках, на детских площадках допуска</w:t>
      </w:r>
      <w:r w:rsidR="00C13AD6" w:rsidRPr="00A54634">
        <w:rPr>
          <w:sz w:val="26"/>
          <w:szCs w:val="26"/>
        </w:rPr>
        <w:t xml:space="preserve">ется </w:t>
      </w:r>
      <w:r w:rsidRPr="00A54634">
        <w:rPr>
          <w:sz w:val="26"/>
          <w:szCs w:val="26"/>
        </w:rPr>
        <w:t>установка скамей на мягкие виды покрытия. При наличии фундамента его части должны быть выполнены не выступающими над поверхностью земли;</w:t>
      </w:r>
    </w:p>
    <w:p w:rsidR="00F826A3" w:rsidRPr="00A54634" w:rsidRDefault="00F826A3" w:rsidP="000675EE">
      <w:pPr>
        <w:autoSpaceDE w:val="0"/>
        <w:autoSpaceDN w:val="0"/>
        <w:adjustRightInd w:val="0"/>
        <w:ind w:firstLine="720"/>
        <w:jc w:val="both"/>
        <w:rPr>
          <w:sz w:val="26"/>
          <w:szCs w:val="26"/>
        </w:rPr>
      </w:pPr>
      <w:r w:rsidRPr="00A54634">
        <w:rPr>
          <w:sz w:val="26"/>
          <w:szCs w:val="26"/>
        </w:rPr>
        <w:t xml:space="preserve">2) наличие спинок для скамеек рекреационных зон, наличие спинок и поручней для скамеек дворовых </w:t>
      </w:r>
      <w:r w:rsidR="00C13AD6" w:rsidRPr="00A54634">
        <w:rPr>
          <w:sz w:val="26"/>
          <w:szCs w:val="26"/>
        </w:rPr>
        <w:t>территорий</w:t>
      </w:r>
      <w:r w:rsidRPr="00A54634">
        <w:rPr>
          <w:sz w:val="26"/>
          <w:szCs w:val="26"/>
        </w:rPr>
        <w:t>, отсутствие спинок и поручней для скамеек транзитных зон;</w:t>
      </w:r>
    </w:p>
    <w:p w:rsidR="00F826A3" w:rsidRPr="00A54634" w:rsidRDefault="00F826A3" w:rsidP="000675EE">
      <w:pPr>
        <w:autoSpaceDE w:val="0"/>
        <w:autoSpaceDN w:val="0"/>
        <w:adjustRightInd w:val="0"/>
        <w:ind w:firstLine="720"/>
        <w:jc w:val="both"/>
        <w:rPr>
          <w:sz w:val="26"/>
          <w:szCs w:val="26"/>
        </w:rPr>
      </w:pPr>
      <w:r w:rsidRPr="00A54634">
        <w:rPr>
          <w:sz w:val="26"/>
          <w:szCs w:val="26"/>
        </w:rPr>
        <w:t>3) для рекреационных зон скамьи и столы допускается выполнять из древесных пней-срубов, бревен и плах, не имеющих сколов и острых углов.</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5.2</w:t>
      </w:r>
      <w:r w:rsidRPr="00A54634">
        <w:rPr>
          <w:sz w:val="26"/>
          <w:szCs w:val="26"/>
        </w:rPr>
        <w:t>. Для защиты малых архитектурных форм, уличной мебели от вандализма используются:</w:t>
      </w:r>
    </w:p>
    <w:p w:rsidR="00F826A3" w:rsidRPr="00A54634" w:rsidRDefault="00F826A3" w:rsidP="000675EE">
      <w:pPr>
        <w:autoSpaceDE w:val="0"/>
        <w:autoSpaceDN w:val="0"/>
        <w:adjustRightInd w:val="0"/>
        <w:ind w:firstLine="720"/>
        <w:jc w:val="both"/>
        <w:rPr>
          <w:sz w:val="26"/>
          <w:szCs w:val="26"/>
        </w:rPr>
      </w:pPr>
      <w:r w:rsidRPr="00A54634">
        <w:rPr>
          <w:sz w:val="26"/>
          <w:szCs w:val="26"/>
        </w:rPr>
        <w:t>1) легко очищающиеся и не боящиеся абразивных и растворяющих веществ материалы;</w:t>
      </w:r>
    </w:p>
    <w:p w:rsidR="00F826A3" w:rsidRPr="00A54634" w:rsidRDefault="00F826A3" w:rsidP="000675EE">
      <w:pPr>
        <w:autoSpaceDE w:val="0"/>
        <w:autoSpaceDN w:val="0"/>
        <w:adjustRightInd w:val="0"/>
        <w:ind w:firstLine="720"/>
        <w:jc w:val="both"/>
        <w:rPr>
          <w:sz w:val="26"/>
          <w:szCs w:val="26"/>
        </w:rPr>
      </w:pPr>
      <w:r w:rsidRPr="00A54634">
        <w:rPr>
          <w:sz w:val="26"/>
          <w:szCs w:val="26"/>
        </w:rPr>
        <w:t>2) перфорирование или рельефное текстурирование на плоских поверхностях;</w:t>
      </w:r>
    </w:p>
    <w:p w:rsidR="00F826A3" w:rsidRPr="00A54634" w:rsidRDefault="00F826A3" w:rsidP="000675EE">
      <w:pPr>
        <w:autoSpaceDE w:val="0"/>
        <w:autoSpaceDN w:val="0"/>
        <w:adjustRightInd w:val="0"/>
        <w:ind w:firstLine="720"/>
        <w:jc w:val="both"/>
        <w:rPr>
          <w:sz w:val="26"/>
          <w:szCs w:val="26"/>
        </w:rPr>
      </w:pPr>
      <w:r w:rsidRPr="00A54634">
        <w:rPr>
          <w:sz w:val="26"/>
          <w:szCs w:val="26"/>
        </w:rPr>
        <w:t>3) темные тона окраски или материалов;</w:t>
      </w:r>
    </w:p>
    <w:p w:rsidR="00F826A3" w:rsidRPr="00A54634" w:rsidRDefault="00F826A3" w:rsidP="000675EE">
      <w:pPr>
        <w:autoSpaceDE w:val="0"/>
        <w:autoSpaceDN w:val="0"/>
        <w:adjustRightInd w:val="0"/>
        <w:ind w:firstLine="720"/>
        <w:jc w:val="both"/>
        <w:rPr>
          <w:sz w:val="26"/>
          <w:szCs w:val="26"/>
        </w:rPr>
      </w:pPr>
      <w:r w:rsidRPr="00A54634">
        <w:rPr>
          <w:sz w:val="26"/>
          <w:szCs w:val="26"/>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w:t>
      </w:r>
      <w:r w:rsidRPr="00A54634">
        <w:rPr>
          <w:sz w:val="26"/>
          <w:szCs w:val="26"/>
        </w:rPr>
        <w:t>.</w:t>
      </w:r>
      <w:r w:rsidR="00AD5C10" w:rsidRPr="00A54634">
        <w:rPr>
          <w:sz w:val="26"/>
          <w:szCs w:val="26"/>
        </w:rPr>
        <w:t>3</w:t>
      </w:r>
      <w:r w:rsidRPr="00A54634">
        <w:rPr>
          <w:sz w:val="26"/>
          <w:szCs w:val="26"/>
        </w:rPr>
        <w:t>.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темные оттенки других цветов).</w:t>
      </w:r>
    </w:p>
    <w:p w:rsidR="00C13AD6" w:rsidRPr="00A54634" w:rsidRDefault="00C13AD6"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6</w:t>
      </w:r>
      <w:r w:rsidRPr="00A54634">
        <w:rPr>
          <w:b/>
          <w:sz w:val="26"/>
          <w:szCs w:val="26"/>
        </w:rPr>
        <w:t>. Требования к оформлению и оборудованию зданий и сооружений.</w:t>
      </w:r>
    </w:p>
    <w:p w:rsidR="00F826A3" w:rsidRPr="00A54634" w:rsidRDefault="00F826A3" w:rsidP="000675EE">
      <w:pPr>
        <w:autoSpaceDE w:val="0"/>
        <w:autoSpaceDN w:val="0"/>
        <w:adjustRightInd w:val="0"/>
        <w:ind w:firstLine="720"/>
        <w:jc w:val="both"/>
        <w:rPr>
          <w:sz w:val="26"/>
          <w:szCs w:val="26"/>
        </w:rPr>
      </w:pPr>
      <w:r w:rsidRPr="00A54634">
        <w:rPr>
          <w:sz w:val="26"/>
          <w:szCs w:val="26"/>
        </w:rPr>
        <w:lastRenderedPageBreak/>
        <w:t>2.6.</w:t>
      </w:r>
      <w:r w:rsidR="00AD5C10" w:rsidRPr="00A54634">
        <w:rPr>
          <w:sz w:val="26"/>
          <w:szCs w:val="26"/>
        </w:rPr>
        <w:t>6</w:t>
      </w:r>
      <w:r w:rsidRPr="00A54634">
        <w:rPr>
          <w:sz w:val="26"/>
          <w:szCs w:val="26"/>
        </w:rPr>
        <w:t>.1.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6</w:t>
      </w:r>
      <w:r w:rsidRPr="00A54634">
        <w:rPr>
          <w:sz w:val="26"/>
          <w:szCs w:val="26"/>
        </w:rPr>
        <w:t>.2. Колористическое решение зданий и сооружений проектир</w:t>
      </w:r>
      <w:r w:rsidR="00AD5C10" w:rsidRPr="00A54634">
        <w:rPr>
          <w:sz w:val="26"/>
          <w:szCs w:val="26"/>
        </w:rPr>
        <w:t>уется</w:t>
      </w:r>
      <w:r w:rsidRPr="00A54634">
        <w:rPr>
          <w:sz w:val="26"/>
          <w:szCs w:val="26"/>
        </w:rPr>
        <w:t xml:space="preserve"> с учетом концепции общего цветового решения застройки улиц и территорий населенного пункта.</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7</w:t>
      </w:r>
      <w:r w:rsidRPr="00A54634">
        <w:rPr>
          <w:b/>
          <w:sz w:val="26"/>
          <w:szCs w:val="26"/>
        </w:rPr>
        <w:t>. Требования к организации детских площадок.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.1. Детские площадки предназначены для игр и активного отдыха детей разных возрастов. Такие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мест для катания на самокатах, роликовых досках и коньках.</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.2. Не допускается организация подходов к детским площадкам с проезжей части.</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826A3" w:rsidRPr="00A54634" w:rsidRDefault="00F826A3" w:rsidP="000675EE">
      <w:pPr>
        <w:ind w:firstLine="720"/>
        <w:jc w:val="both"/>
        <w:rPr>
          <w:sz w:val="26"/>
          <w:szCs w:val="26"/>
        </w:rPr>
      </w:pPr>
      <w:r w:rsidRPr="00A54634">
        <w:rPr>
          <w:sz w:val="26"/>
          <w:szCs w:val="26"/>
        </w:rPr>
        <w:t>2.6.</w:t>
      </w:r>
      <w:r w:rsidR="002E6B34" w:rsidRPr="00A54634">
        <w:rPr>
          <w:sz w:val="26"/>
          <w:szCs w:val="26"/>
        </w:rPr>
        <w:t>7</w:t>
      </w:r>
      <w:r w:rsidRPr="00A54634">
        <w:rPr>
          <w:sz w:val="26"/>
          <w:szCs w:val="26"/>
        </w:rPr>
        <w:t xml:space="preserve">.4. Расстояние от детских площадок до контейнерных площадок должно составлять не менее </w:t>
      </w:r>
      <w:smartTag w:uri="urn:schemas-microsoft-com:office:smarttags" w:element="metricconverter">
        <w:smartTagPr>
          <w:attr w:name="ProductID" w:val="20 м"/>
        </w:smartTagPr>
        <w:r w:rsidRPr="00A54634">
          <w:rPr>
            <w:sz w:val="26"/>
            <w:szCs w:val="26"/>
          </w:rPr>
          <w:t>20 м</w:t>
        </w:r>
      </w:smartTag>
      <w:r w:rsidRPr="00A54634">
        <w:rPr>
          <w:sz w:val="26"/>
          <w:szCs w:val="26"/>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A54634">
          <w:rPr>
            <w:sz w:val="26"/>
            <w:szCs w:val="26"/>
          </w:rPr>
          <w:t>50 м</w:t>
        </w:r>
      </w:smartTag>
      <w:r w:rsidRPr="00A54634">
        <w:rPr>
          <w:sz w:val="26"/>
          <w:szCs w:val="26"/>
        </w:rPr>
        <w:t>.</w:t>
      </w:r>
    </w:p>
    <w:p w:rsidR="00F826A3" w:rsidRPr="00A54634" w:rsidRDefault="00F826A3" w:rsidP="000675EE">
      <w:pPr>
        <w:ind w:firstLine="720"/>
        <w:jc w:val="both"/>
        <w:rPr>
          <w:sz w:val="26"/>
          <w:szCs w:val="26"/>
        </w:rPr>
      </w:pPr>
      <w:r w:rsidRPr="00A54634">
        <w:rPr>
          <w:sz w:val="26"/>
          <w:szCs w:val="26"/>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F826A3" w:rsidRPr="00A54634" w:rsidRDefault="00F826A3" w:rsidP="000675EE">
      <w:pPr>
        <w:ind w:firstLine="720"/>
        <w:jc w:val="both"/>
        <w:rPr>
          <w:sz w:val="26"/>
          <w:szCs w:val="26"/>
        </w:rPr>
      </w:pPr>
      <w:r w:rsidRPr="00A54634">
        <w:rPr>
          <w:sz w:val="26"/>
          <w:szCs w:val="26"/>
        </w:rPr>
        <w:t>Элементы оборудования из древесины не должны иметь на поверхности дефектов обработки (заусенцев, отщепов, сколов)</w:t>
      </w:r>
      <w:r w:rsidR="002E6B34" w:rsidRPr="00A54634">
        <w:rPr>
          <w:sz w:val="26"/>
          <w:szCs w:val="26"/>
        </w:rPr>
        <w:t>.</w:t>
      </w:r>
    </w:p>
    <w:p w:rsidR="00F826A3" w:rsidRPr="00A54634" w:rsidRDefault="00F826A3" w:rsidP="000675EE">
      <w:pPr>
        <w:ind w:firstLine="720"/>
        <w:jc w:val="both"/>
        <w:rPr>
          <w:sz w:val="26"/>
          <w:szCs w:val="26"/>
        </w:rPr>
      </w:pPr>
      <w:r w:rsidRPr="00A54634">
        <w:rPr>
          <w:sz w:val="26"/>
          <w:szCs w:val="26"/>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 xml:space="preserve">Закрытое оборудование (тоннели, игровые домики) с внутренним размером более </w:t>
      </w:r>
      <w:smartTag w:uri="urn:schemas-microsoft-com:office:smarttags" w:element="metricconverter">
        <w:smartTagPr>
          <w:attr w:name="ProductID" w:val="2014 г"/>
        </w:smartTagPr>
        <w:r w:rsidRPr="00A54634">
          <w:rPr>
            <w:rFonts w:ascii="Times New Roman" w:hAnsi="Times New Roman" w:cs="Times New Roman"/>
            <w:sz w:val="26"/>
            <w:szCs w:val="26"/>
          </w:rPr>
          <w:t>2000 мм</w:t>
        </w:r>
      </w:smartTag>
      <w:r w:rsidRPr="00A54634">
        <w:rPr>
          <w:rFonts w:ascii="Times New Roman" w:hAnsi="Times New Roman" w:cs="Times New Roman"/>
          <w:sz w:val="26"/>
          <w:szCs w:val="26"/>
        </w:rPr>
        <w:t xml:space="preserve">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w:t>
      </w:r>
      <w:smartTag w:uri="urn:schemas-microsoft-com:office:smarttags" w:element="metricconverter">
        <w:smartTagPr>
          <w:attr w:name="ProductID" w:val="2014 г"/>
        </w:smartTagPr>
        <w:r w:rsidRPr="00A54634">
          <w:rPr>
            <w:rFonts w:ascii="Times New Roman" w:hAnsi="Times New Roman" w:cs="Times New Roman"/>
            <w:sz w:val="26"/>
            <w:szCs w:val="26"/>
          </w:rPr>
          <w:t>500 мм</w:t>
        </w:r>
      </w:smartTag>
      <w:r w:rsidRPr="00A54634">
        <w:rPr>
          <w:rFonts w:ascii="Times New Roman" w:hAnsi="Times New Roman" w:cs="Times New Roman"/>
          <w:sz w:val="26"/>
          <w:szCs w:val="26"/>
        </w:rPr>
        <w:t>.</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При чрезвычайной ситуации доступы должны обеспечить возможность детям покинуть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Песок в песочнице (при ее наличии на детской площадке) не должен содержать отходов, мусора и экскрементов животных.</w:t>
      </w:r>
    </w:p>
    <w:p w:rsidR="00F826A3" w:rsidRPr="00A54634" w:rsidRDefault="00F826A3" w:rsidP="000675EE">
      <w:pPr>
        <w:autoSpaceDE w:val="0"/>
        <w:autoSpaceDN w:val="0"/>
        <w:adjustRightInd w:val="0"/>
        <w:ind w:firstLine="720"/>
        <w:jc w:val="both"/>
        <w:rPr>
          <w:sz w:val="26"/>
          <w:szCs w:val="26"/>
        </w:rPr>
      </w:pPr>
      <w:r w:rsidRPr="00A54634">
        <w:rPr>
          <w:sz w:val="26"/>
          <w:szCs w:val="26"/>
        </w:rPr>
        <w:t>При озеленении территории детских площадок не допускается использование растений с ядовитыми плодами, а также с колючками и шипами.</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2E6B34" w:rsidRPr="00A54634">
        <w:rPr>
          <w:b/>
          <w:sz w:val="26"/>
          <w:szCs w:val="26"/>
        </w:rPr>
        <w:t>8</w:t>
      </w:r>
      <w:r w:rsidRPr="00A54634">
        <w:rPr>
          <w:b/>
          <w:sz w:val="26"/>
          <w:szCs w:val="26"/>
        </w:rPr>
        <w:t>. Требования к организации площадок для отдыха и досуга.</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2E6B34" w:rsidRPr="00A54634">
        <w:rPr>
          <w:sz w:val="26"/>
          <w:szCs w:val="26"/>
        </w:rPr>
        <w:t>8</w:t>
      </w:r>
      <w:r w:rsidRPr="00A54634">
        <w:rPr>
          <w:sz w:val="26"/>
          <w:szCs w:val="26"/>
        </w:rPr>
        <w:t>.1.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F826A3" w:rsidRPr="00A54634" w:rsidRDefault="00F826A3" w:rsidP="000675EE">
      <w:pPr>
        <w:autoSpaceDE w:val="0"/>
        <w:autoSpaceDN w:val="0"/>
        <w:adjustRightInd w:val="0"/>
        <w:ind w:firstLine="720"/>
        <w:jc w:val="both"/>
        <w:rPr>
          <w:sz w:val="26"/>
          <w:szCs w:val="26"/>
        </w:rPr>
      </w:pPr>
      <w:r w:rsidRPr="00A54634">
        <w:rPr>
          <w:sz w:val="26"/>
          <w:szCs w:val="26"/>
        </w:rPr>
        <w:lastRenderedPageBreak/>
        <w:t>2.6.</w:t>
      </w:r>
      <w:r w:rsidR="002E6B34" w:rsidRPr="00A54634">
        <w:rPr>
          <w:sz w:val="26"/>
          <w:szCs w:val="26"/>
        </w:rPr>
        <w:t>8</w:t>
      </w:r>
      <w:r w:rsidRPr="00A54634">
        <w:rPr>
          <w:sz w:val="26"/>
          <w:szCs w:val="26"/>
        </w:rPr>
        <w:t>.2.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2E6B34" w:rsidRPr="00A54634">
        <w:rPr>
          <w:b/>
          <w:sz w:val="26"/>
          <w:szCs w:val="26"/>
        </w:rPr>
        <w:t>9</w:t>
      </w:r>
      <w:r w:rsidRPr="00A54634">
        <w:rPr>
          <w:b/>
          <w:sz w:val="26"/>
          <w:szCs w:val="26"/>
        </w:rPr>
        <w:t>. Требования к организации спортивных площадок.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2E6B34" w:rsidRPr="00A54634">
        <w:rPr>
          <w:sz w:val="26"/>
          <w:szCs w:val="26"/>
        </w:rPr>
        <w:t>9</w:t>
      </w:r>
      <w:r w:rsidRPr="00A54634">
        <w:rPr>
          <w:sz w:val="26"/>
          <w:szCs w:val="26"/>
        </w:rPr>
        <w:t>.1.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2.6.1</w:t>
      </w:r>
      <w:r w:rsidR="002E6B34" w:rsidRPr="00A54634">
        <w:rPr>
          <w:b/>
          <w:sz w:val="26"/>
          <w:szCs w:val="26"/>
        </w:rPr>
        <w:t>0</w:t>
      </w:r>
      <w:r w:rsidRPr="00A54634">
        <w:rPr>
          <w:b/>
          <w:sz w:val="26"/>
          <w:szCs w:val="26"/>
        </w:rPr>
        <w:t>. Требования к организации контейнерных площадок.</w:t>
      </w:r>
    </w:p>
    <w:p w:rsidR="00F826A3" w:rsidRPr="00A54634" w:rsidRDefault="002E6B34" w:rsidP="000675EE">
      <w:pPr>
        <w:autoSpaceDE w:val="0"/>
        <w:autoSpaceDN w:val="0"/>
        <w:adjustRightInd w:val="0"/>
        <w:ind w:firstLine="720"/>
        <w:jc w:val="both"/>
        <w:rPr>
          <w:sz w:val="26"/>
          <w:szCs w:val="26"/>
        </w:rPr>
      </w:pPr>
      <w:r w:rsidRPr="00A54634">
        <w:rPr>
          <w:sz w:val="26"/>
          <w:szCs w:val="26"/>
        </w:rPr>
        <w:t xml:space="preserve">2.6.10.1. </w:t>
      </w:r>
      <w:r w:rsidR="00F826A3" w:rsidRPr="00A54634">
        <w:rPr>
          <w:sz w:val="26"/>
          <w:szCs w:val="26"/>
        </w:rPr>
        <w:t>Контейнерные площадки размещаются в соответствии со схемой размещения мест (площадок) накопления отходов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r w:rsidR="003D32B5" w:rsidRPr="00A54634">
        <w:rPr>
          <w:sz w:val="26"/>
          <w:szCs w:val="26"/>
        </w:rPr>
        <w:t xml:space="preserve"> </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2</w:t>
      </w:r>
      <w:r w:rsidRPr="00A54634">
        <w:rPr>
          <w:sz w:val="26"/>
          <w:szCs w:val="26"/>
        </w:rPr>
        <w:t>. Контейнерные площадки должны предусматривать в составе территорий и участков любого функционального назначения, где могут накапливаться коммунальные отходы.</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3</w:t>
      </w:r>
      <w:r w:rsidRPr="00A54634">
        <w:rPr>
          <w:sz w:val="26"/>
          <w:szCs w:val="26"/>
        </w:rPr>
        <w:t>.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4</w:t>
      </w:r>
      <w:r w:rsidRPr="00A54634">
        <w:rPr>
          <w:sz w:val="26"/>
          <w:szCs w:val="26"/>
        </w:rPr>
        <w:t>.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5</w:t>
      </w:r>
      <w:r w:rsidRPr="00A54634">
        <w:rPr>
          <w:sz w:val="26"/>
          <w:szCs w:val="26"/>
        </w:rPr>
        <w:t>. Контейнерные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работу по содержанию площадки и удаление отходов, а также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A2227" w:rsidRPr="00A54634" w:rsidRDefault="009A2227" w:rsidP="000675EE">
      <w:pPr>
        <w:autoSpaceDE w:val="0"/>
        <w:autoSpaceDN w:val="0"/>
        <w:adjustRightInd w:val="0"/>
        <w:ind w:firstLine="720"/>
        <w:jc w:val="both"/>
        <w:rPr>
          <w:sz w:val="26"/>
          <w:szCs w:val="26"/>
        </w:rPr>
      </w:pPr>
    </w:p>
    <w:p w:rsidR="00F826A3" w:rsidRPr="00A54634" w:rsidRDefault="00A0754D" w:rsidP="000675EE">
      <w:pPr>
        <w:autoSpaceDE w:val="0"/>
        <w:autoSpaceDN w:val="0"/>
        <w:adjustRightInd w:val="0"/>
        <w:ind w:firstLine="720"/>
        <w:jc w:val="both"/>
        <w:rPr>
          <w:b/>
          <w:sz w:val="26"/>
          <w:szCs w:val="26"/>
        </w:rPr>
      </w:pPr>
      <w:r w:rsidRPr="00A54634">
        <w:rPr>
          <w:b/>
          <w:sz w:val="26"/>
          <w:szCs w:val="26"/>
        </w:rPr>
        <w:t>2.6.11</w:t>
      </w:r>
      <w:r w:rsidR="00F826A3" w:rsidRPr="00A54634">
        <w:rPr>
          <w:b/>
          <w:sz w:val="26"/>
          <w:szCs w:val="26"/>
        </w:rPr>
        <w:t>. Требования к организации площадок для выгула домашних животных.</w:t>
      </w:r>
    </w:p>
    <w:p w:rsidR="004B392C" w:rsidRPr="00A54634" w:rsidRDefault="004B392C" w:rsidP="004B392C">
      <w:pPr>
        <w:ind w:firstLine="709"/>
        <w:jc w:val="both"/>
        <w:rPr>
          <w:sz w:val="26"/>
          <w:szCs w:val="26"/>
        </w:rPr>
      </w:pPr>
      <w:r w:rsidRPr="00A54634">
        <w:rPr>
          <w:sz w:val="26"/>
          <w:szCs w:val="26"/>
        </w:rPr>
        <w:t>2.6.11.1 Владельцы домашних животных обязаны:</w:t>
      </w:r>
    </w:p>
    <w:p w:rsidR="004B392C" w:rsidRPr="00A54634" w:rsidRDefault="004B392C" w:rsidP="004B392C">
      <w:pPr>
        <w:ind w:firstLine="709"/>
        <w:jc w:val="both"/>
        <w:rPr>
          <w:sz w:val="26"/>
          <w:szCs w:val="26"/>
        </w:rPr>
      </w:pPr>
      <w:r w:rsidRPr="00A54634">
        <w:rPr>
          <w:sz w:val="26"/>
          <w:szCs w:val="26"/>
        </w:rPr>
        <w:t>- выполнять требования настоящих Правил;</w:t>
      </w:r>
    </w:p>
    <w:p w:rsidR="004B392C" w:rsidRPr="00A54634" w:rsidRDefault="004B392C" w:rsidP="004B392C">
      <w:pPr>
        <w:ind w:firstLine="709"/>
        <w:jc w:val="both"/>
        <w:rPr>
          <w:sz w:val="26"/>
          <w:szCs w:val="26"/>
        </w:rPr>
      </w:pPr>
      <w:r w:rsidRPr="00A54634">
        <w:rPr>
          <w:sz w:val="26"/>
          <w:szCs w:val="26"/>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4B392C" w:rsidRPr="00A54634" w:rsidRDefault="004B392C" w:rsidP="004B392C">
      <w:pPr>
        <w:ind w:firstLine="709"/>
        <w:jc w:val="both"/>
        <w:rPr>
          <w:sz w:val="26"/>
          <w:szCs w:val="26"/>
        </w:rPr>
      </w:pPr>
      <w:r w:rsidRPr="00A54634">
        <w:rPr>
          <w:sz w:val="26"/>
          <w:szCs w:val="26"/>
        </w:rPr>
        <w:t>- не допускать домашних животных на детские площадки, в магазины, общественные места;</w:t>
      </w:r>
    </w:p>
    <w:p w:rsidR="004B392C" w:rsidRPr="00A54634" w:rsidRDefault="004B392C" w:rsidP="004B392C">
      <w:pPr>
        <w:ind w:firstLine="709"/>
        <w:jc w:val="both"/>
        <w:rPr>
          <w:sz w:val="26"/>
          <w:szCs w:val="26"/>
        </w:rPr>
      </w:pPr>
      <w:r w:rsidRPr="00A54634">
        <w:rPr>
          <w:sz w:val="26"/>
          <w:szCs w:val="26"/>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4B392C" w:rsidRPr="00A54634" w:rsidRDefault="004B392C" w:rsidP="004B392C">
      <w:pPr>
        <w:ind w:firstLine="709"/>
        <w:jc w:val="both"/>
        <w:rPr>
          <w:sz w:val="26"/>
          <w:szCs w:val="26"/>
        </w:rPr>
      </w:pPr>
      <w:r w:rsidRPr="00A54634">
        <w:rPr>
          <w:sz w:val="26"/>
          <w:szCs w:val="26"/>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4B392C" w:rsidRPr="00A54634" w:rsidRDefault="004B392C" w:rsidP="004B392C">
      <w:pPr>
        <w:ind w:firstLine="709"/>
        <w:jc w:val="both"/>
        <w:rPr>
          <w:sz w:val="26"/>
          <w:szCs w:val="26"/>
        </w:rPr>
      </w:pPr>
      <w:r w:rsidRPr="00A54634">
        <w:rPr>
          <w:sz w:val="26"/>
          <w:szCs w:val="26"/>
        </w:rPr>
        <w:t xml:space="preserve">- сообщать в государственную ветеринарную службу обо всех случаях падежа, массового заболевания, необычного поведения домашних животных, и </w:t>
      </w:r>
      <w:r w:rsidRPr="00A54634">
        <w:rPr>
          <w:sz w:val="26"/>
          <w:szCs w:val="26"/>
        </w:rPr>
        <w:lastRenderedPageBreak/>
        <w:t>неукоснительно соблюдать рекомендации ветеринарного специалиста по результатам обследования;</w:t>
      </w:r>
    </w:p>
    <w:p w:rsidR="004B392C" w:rsidRPr="00A54634" w:rsidRDefault="004B392C" w:rsidP="004B392C">
      <w:pPr>
        <w:ind w:firstLine="709"/>
        <w:jc w:val="both"/>
        <w:rPr>
          <w:sz w:val="26"/>
          <w:szCs w:val="26"/>
        </w:rPr>
      </w:pPr>
      <w:r w:rsidRPr="00A54634">
        <w:rPr>
          <w:sz w:val="26"/>
          <w:szCs w:val="26"/>
        </w:rPr>
        <w:t>- выполнять предписания должностных лиц органов санитарно-эпидемиологического и ветеринарного надзора.</w:t>
      </w:r>
    </w:p>
    <w:p w:rsidR="004B392C" w:rsidRPr="00A54634" w:rsidRDefault="004B392C" w:rsidP="004B392C">
      <w:pPr>
        <w:ind w:firstLine="709"/>
        <w:contextualSpacing/>
        <w:jc w:val="both"/>
        <w:rPr>
          <w:sz w:val="26"/>
          <w:szCs w:val="26"/>
        </w:rPr>
      </w:pPr>
      <w:r w:rsidRPr="00A54634">
        <w:rPr>
          <w:sz w:val="26"/>
          <w:szCs w:val="26"/>
        </w:rPr>
        <w:t>Запрещается выбрасывать труп погибшего животного.</w:t>
      </w:r>
    </w:p>
    <w:p w:rsidR="004B392C" w:rsidRPr="00A54634" w:rsidRDefault="004B392C" w:rsidP="004B392C">
      <w:pPr>
        <w:ind w:firstLine="709"/>
        <w:jc w:val="both"/>
        <w:rPr>
          <w:sz w:val="26"/>
          <w:szCs w:val="26"/>
        </w:rPr>
      </w:pPr>
      <w:r w:rsidRPr="00A54634">
        <w:rPr>
          <w:sz w:val="26"/>
          <w:szCs w:val="26"/>
        </w:rPr>
        <w:t>2.6.11.2 Порядок выгула собак;</w:t>
      </w:r>
    </w:p>
    <w:p w:rsidR="004B392C" w:rsidRPr="00A54634" w:rsidRDefault="004B392C" w:rsidP="004B392C">
      <w:pPr>
        <w:ind w:firstLine="709"/>
        <w:jc w:val="both"/>
        <w:rPr>
          <w:sz w:val="26"/>
          <w:szCs w:val="26"/>
        </w:rPr>
      </w:pPr>
      <w:r w:rsidRPr="00A54634">
        <w:rPr>
          <w:sz w:val="26"/>
          <w:szCs w:val="26"/>
        </w:rPr>
        <w:t>- выводить собак из жилых помещений, а также изолированных территорий в общие дворы и на улицу только на поводке; собак сторожевых и социально- опасных пород - на поводке и в наморднике;</w:t>
      </w:r>
    </w:p>
    <w:p w:rsidR="004B392C" w:rsidRPr="00A54634" w:rsidRDefault="004B392C" w:rsidP="004B392C">
      <w:pPr>
        <w:ind w:firstLine="709"/>
        <w:jc w:val="both"/>
        <w:rPr>
          <w:sz w:val="26"/>
          <w:szCs w:val="26"/>
        </w:rPr>
      </w:pPr>
      <w:r w:rsidRPr="00A54634">
        <w:rPr>
          <w:sz w:val="26"/>
          <w:szCs w:val="26"/>
        </w:rPr>
        <w:t>- в людных и общественных местах собака должна находиться только на коротком поводке и в наморднике;</w:t>
      </w:r>
    </w:p>
    <w:p w:rsidR="004B392C" w:rsidRPr="00A54634" w:rsidRDefault="004B392C" w:rsidP="004B392C">
      <w:pPr>
        <w:ind w:firstLine="709"/>
        <w:jc w:val="both"/>
        <w:rPr>
          <w:sz w:val="26"/>
          <w:szCs w:val="26"/>
        </w:rPr>
      </w:pPr>
      <w:r w:rsidRPr="00A54634">
        <w:rPr>
          <w:sz w:val="26"/>
          <w:szCs w:val="26"/>
        </w:rPr>
        <w:t>- владелец собаки обязан убирать продукты жизнедеятельности животного;</w:t>
      </w:r>
    </w:p>
    <w:p w:rsidR="004B392C" w:rsidRPr="00A54634" w:rsidRDefault="004B392C" w:rsidP="004B392C">
      <w:pPr>
        <w:ind w:firstLine="709"/>
        <w:jc w:val="both"/>
        <w:rPr>
          <w:sz w:val="26"/>
          <w:szCs w:val="26"/>
        </w:rPr>
      </w:pPr>
      <w:r w:rsidRPr="00A54634">
        <w:rPr>
          <w:sz w:val="26"/>
          <w:szCs w:val="26"/>
        </w:rPr>
        <w:t>- запрещается выгуливать собак лицам в нетрезвом состоянии, служебных и собак социально – опасных пород детьми в возрасте до 14 лет.</w:t>
      </w:r>
    </w:p>
    <w:p w:rsidR="004B392C" w:rsidRPr="00A54634" w:rsidRDefault="004B392C" w:rsidP="004B392C">
      <w:pPr>
        <w:ind w:firstLine="709"/>
        <w:jc w:val="both"/>
        <w:rPr>
          <w:sz w:val="26"/>
          <w:szCs w:val="26"/>
        </w:rPr>
      </w:pPr>
      <w:r w:rsidRPr="00A54634">
        <w:rPr>
          <w:sz w:val="26"/>
          <w:szCs w:val="26"/>
        </w:rPr>
        <w:t>2.6.11.3 Особенности содержания собак и кошек:</w:t>
      </w:r>
    </w:p>
    <w:p w:rsidR="004B392C" w:rsidRPr="00A54634" w:rsidRDefault="004B392C" w:rsidP="004B392C">
      <w:pPr>
        <w:ind w:firstLine="709"/>
        <w:jc w:val="both"/>
        <w:rPr>
          <w:color w:val="000000"/>
          <w:sz w:val="26"/>
          <w:szCs w:val="26"/>
        </w:rPr>
      </w:pPr>
      <w:r w:rsidRPr="00A54634">
        <w:rPr>
          <w:color w:val="000000"/>
          <w:sz w:val="26"/>
          <w:szCs w:val="26"/>
        </w:rPr>
        <w:t>- владельцы собак и кошек обязаны принимать меры по обеспечению тишины в жилых помещениях с 23.00 до 09.00.</w:t>
      </w:r>
    </w:p>
    <w:p w:rsidR="004B392C" w:rsidRPr="00A54634" w:rsidRDefault="004B392C" w:rsidP="004B392C">
      <w:pPr>
        <w:ind w:firstLine="709"/>
        <w:jc w:val="both"/>
        <w:rPr>
          <w:color w:val="000000"/>
          <w:sz w:val="26"/>
          <w:szCs w:val="26"/>
        </w:rPr>
      </w:pPr>
      <w:r w:rsidRPr="00A54634">
        <w:rPr>
          <w:color w:val="000000"/>
          <w:sz w:val="26"/>
          <w:szCs w:val="26"/>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4B392C" w:rsidRPr="00A54634" w:rsidRDefault="004B392C" w:rsidP="004B392C">
      <w:pPr>
        <w:ind w:firstLine="709"/>
        <w:jc w:val="both"/>
        <w:rPr>
          <w:color w:val="000000"/>
          <w:sz w:val="26"/>
          <w:szCs w:val="26"/>
        </w:rPr>
      </w:pPr>
      <w:r w:rsidRPr="00A54634">
        <w:rPr>
          <w:color w:val="000000"/>
          <w:sz w:val="26"/>
          <w:szCs w:val="26"/>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4B392C" w:rsidRPr="00A54634" w:rsidRDefault="004B392C" w:rsidP="004B392C">
      <w:pPr>
        <w:ind w:firstLine="709"/>
        <w:jc w:val="both"/>
        <w:rPr>
          <w:color w:val="000000"/>
          <w:sz w:val="26"/>
          <w:szCs w:val="26"/>
        </w:rPr>
      </w:pPr>
      <w:r w:rsidRPr="00A54634">
        <w:rPr>
          <w:sz w:val="26"/>
          <w:szCs w:val="26"/>
        </w:rPr>
        <w:t>- о</w:t>
      </w:r>
      <w:r w:rsidRPr="00A54634">
        <w:rPr>
          <w:color w:val="000000"/>
          <w:sz w:val="26"/>
          <w:szCs w:val="26"/>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4B392C" w:rsidRPr="00A54634" w:rsidRDefault="004B392C" w:rsidP="004B392C">
      <w:pPr>
        <w:ind w:firstLine="709"/>
        <w:jc w:val="both"/>
        <w:rPr>
          <w:color w:val="000000"/>
          <w:sz w:val="26"/>
          <w:szCs w:val="26"/>
        </w:rPr>
      </w:pPr>
      <w:r w:rsidRPr="00A54634">
        <w:rPr>
          <w:sz w:val="26"/>
          <w:szCs w:val="26"/>
        </w:rPr>
        <w:t>- в</w:t>
      </w:r>
      <w:r w:rsidRPr="00A54634">
        <w:rPr>
          <w:color w:val="000000"/>
          <w:sz w:val="26"/>
          <w:szCs w:val="26"/>
        </w:rPr>
        <w:t>ладельцы служебных собак обязаны:</w:t>
      </w:r>
    </w:p>
    <w:p w:rsidR="004B392C" w:rsidRPr="00A54634" w:rsidRDefault="004B392C" w:rsidP="004B392C">
      <w:pPr>
        <w:ind w:firstLine="709"/>
        <w:jc w:val="both"/>
        <w:rPr>
          <w:color w:val="000000"/>
          <w:sz w:val="26"/>
          <w:szCs w:val="26"/>
        </w:rPr>
      </w:pPr>
      <w:r w:rsidRPr="00A54634">
        <w:rPr>
          <w:color w:val="000000"/>
          <w:sz w:val="26"/>
          <w:szCs w:val="26"/>
        </w:rPr>
        <w:t>выполнять требования по содержанию домашних животных, установленные настоящими Правилами;</w:t>
      </w:r>
    </w:p>
    <w:p w:rsidR="004B392C" w:rsidRPr="00A54634" w:rsidRDefault="004B392C" w:rsidP="004B392C">
      <w:pPr>
        <w:ind w:firstLine="709"/>
        <w:jc w:val="both"/>
        <w:rPr>
          <w:color w:val="000000"/>
          <w:sz w:val="26"/>
          <w:szCs w:val="26"/>
        </w:rPr>
      </w:pPr>
      <w:r w:rsidRPr="00A54634">
        <w:rPr>
          <w:color w:val="000000"/>
          <w:sz w:val="26"/>
          <w:szCs w:val="26"/>
        </w:rPr>
        <w:t>не допускать нахождения на закрепленной территории бродячих животных.</w:t>
      </w:r>
    </w:p>
    <w:p w:rsidR="004B392C" w:rsidRPr="00A54634" w:rsidRDefault="004B392C" w:rsidP="004B392C">
      <w:pPr>
        <w:ind w:firstLine="709"/>
        <w:jc w:val="both"/>
        <w:rPr>
          <w:color w:val="000000"/>
          <w:sz w:val="26"/>
          <w:szCs w:val="26"/>
        </w:rPr>
      </w:pPr>
      <w:r w:rsidRPr="00A54634">
        <w:rPr>
          <w:sz w:val="26"/>
          <w:szCs w:val="26"/>
        </w:rPr>
        <w:t xml:space="preserve">2.6.11.4 </w:t>
      </w:r>
      <w:r w:rsidRPr="00A54634">
        <w:rPr>
          <w:color w:val="000000"/>
          <w:sz w:val="26"/>
          <w:szCs w:val="26"/>
        </w:rPr>
        <w:t>Особенности содержания сельскохозяйственных животных.</w:t>
      </w:r>
    </w:p>
    <w:p w:rsidR="004B392C" w:rsidRPr="00A54634" w:rsidRDefault="004B392C" w:rsidP="004B392C">
      <w:pPr>
        <w:ind w:firstLine="709"/>
        <w:jc w:val="both"/>
        <w:rPr>
          <w:color w:val="000000"/>
          <w:sz w:val="26"/>
          <w:szCs w:val="26"/>
        </w:rPr>
      </w:pPr>
      <w:r w:rsidRPr="00A54634">
        <w:rPr>
          <w:color w:val="000000"/>
          <w:sz w:val="26"/>
          <w:szCs w:val="26"/>
        </w:rPr>
        <w:t>Владельцы сельскохозяйственных животных обязаны:</w:t>
      </w:r>
    </w:p>
    <w:p w:rsidR="004B392C" w:rsidRPr="00A54634" w:rsidRDefault="004B392C" w:rsidP="004B392C">
      <w:pPr>
        <w:ind w:firstLine="709"/>
        <w:jc w:val="both"/>
        <w:rPr>
          <w:color w:val="000000"/>
          <w:sz w:val="26"/>
          <w:szCs w:val="26"/>
        </w:rPr>
      </w:pPr>
      <w:r w:rsidRPr="00A54634">
        <w:rPr>
          <w:color w:val="000000"/>
          <w:sz w:val="26"/>
          <w:szCs w:val="26"/>
        </w:rPr>
        <w:t>- 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4B392C" w:rsidRPr="00A54634" w:rsidRDefault="004B392C" w:rsidP="004B392C">
      <w:pPr>
        <w:ind w:firstLine="709"/>
        <w:jc w:val="both"/>
        <w:rPr>
          <w:sz w:val="26"/>
          <w:szCs w:val="26"/>
        </w:rPr>
      </w:pPr>
      <w:r w:rsidRPr="00A54634">
        <w:rPr>
          <w:sz w:val="26"/>
          <w:szCs w:val="26"/>
        </w:rPr>
        <w:t>2.6.11.5 Порядок выпаса сельскохозяйственных животных</w:t>
      </w:r>
    </w:p>
    <w:p w:rsidR="004B392C" w:rsidRPr="00A54634" w:rsidRDefault="004B392C" w:rsidP="004B392C">
      <w:pPr>
        <w:ind w:firstLine="709"/>
        <w:jc w:val="both"/>
        <w:rPr>
          <w:sz w:val="26"/>
          <w:szCs w:val="26"/>
        </w:rPr>
      </w:pPr>
      <w:r w:rsidRPr="00A54634">
        <w:rPr>
          <w:sz w:val="26"/>
          <w:szCs w:val="26"/>
        </w:rPr>
        <w:t>- поголовье сельскохозяйственных животных в весеннее – летний период должно быть организовано его собственниками в стада для выпаса.</w:t>
      </w:r>
    </w:p>
    <w:p w:rsidR="004B392C" w:rsidRPr="00A54634" w:rsidRDefault="004B392C" w:rsidP="004B392C">
      <w:pPr>
        <w:ind w:firstLine="709"/>
        <w:jc w:val="both"/>
        <w:rPr>
          <w:sz w:val="26"/>
          <w:szCs w:val="26"/>
        </w:rPr>
      </w:pPr>
      <w:r w:rsidRPr="00A54634">
        <w:rPr>
          <w:sz w:val="26"/>
          <w:szCs w:val="26"/>
        </w:rPr>
        <w:t>- выпас сельскохозяйственных животных должен производиться только под присмотром владельцев животных или пастуха.</w:t>
      </w:r>
    </w:p>
    <w:p w:rsidR="004B392C" w:rsidRPr="00A54634" w:rsidRDefault="004B392C" w:rsidP="004B392C">
      <w:pPr>
        <w:ind w:firstLine="709"/>
        <w:jc w:val="both"/>
        <w:rPr>
          <w:sz w:val="26"/>
          <w:szCs w:val="26"/>
        </w:rPr>
      </w:pPr>
      <w:r w:rsidRPr="00A54634">
        <w:rPr>
          <w:sz w:val="26"/>
          <w:szCs w:val="26"/>
        </w:rPr>
        <w:t>- владелец сельскохозяйственного животного обязан:</w:t>
      </w:r>
    </w:p>
    <w:p w:rsidR="004B392C" w:rsidRPr="00A54634" w:rsidRDefault="004B392C" w:rsidP="004B392C">
      <w:pPr>
        <w:ind w:firstLine="709"/>
        <w:jc w:val="both"/>
        <w:rPr>
          <w:sz w:val="26"/>
          <w:szCs w:val="26"/>
        </w:rPr>
      </w:pPr>
      <w:r w:rsidRPr="00A54634">
        <w:rPr>
          <w:sz w:val="26"/>
          <w:szCs w:val="26"/>
        </w:rPr>
        <w:t>- перед выгоном на пастбище получить разрешение органа государственного ветеринарного надзора на выпас животных;</w:t>
      </w:r>
    </w:p>
    <w:p w:rsidR="004B392C" w:rsidRPr="00A54634" w:rsidRDefault="004B392C" w:rsidP="004B392C">
      <w:pPr>
        <w:ind w:firstLine="709"/>
        <w:jc w:val="both"/>
        <w:rPr>
          <w:sz w:val="26"/>
          <w:szCs w:val="26"/>
        </w:rPr>
      </w:pPr>
      <w:r w:rsidRPr="00A54634">
        <w:rPr>
          <w:sz w:val="26"/>
          <w:szCs w:val="26"/>
        </w:rPr>
        <w:t>- осуществлять выпас домашнего скота на отведенной администрацией __ для этих целей территории;</w:t>
      </w:r>
    </w:p>
    <w:p w:rsidR="004B392C" w:rsidRPr="00A54634" w:rsidRDefault="004B392C" w:rsidP="004B392C">
      <w:pPr>
        <w:ind w:firstLine="709"/>
        <w:jc w:val="both"/>
        <w:rPr>
          <w:sz w:val="26"/>
          <w:szCs w:val="26"/>
        </w:rPr>
      </w:pPr>
      <w:r w:rsidRPr="00A54634">
        <w:rPr>
          <w:sz w:val="26"/>
          <w:szCs w:val="26"/>
        </w:rPr>
        <w:lastRenderedPageBreak/>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4B392C" w:rsidRPr="00A54634" w:rsidRDefault="004B392C" w:rsidP="004B392C">
      <w:pPr>
        <w:ind w:firstLine="709"/>
        <w:jc w:val="both"/>
        <w:rPr>
          <w:sz w:val="26"/>
          <w:szCs w:val="26"/>
        </w:rPr>
      </w:pPr>
      <w:r w:rsidRPr="00A54634">
        <w:rPr>
          <w:sz w:val="26"/>
          <w:szCs w:val="26"/>
        </w:rPr>
        <w:t>- не допускать бесконтрольного выпаса и бродяжничества сельскохозяйственных домашних животных в черте сельского населенного пункта.</w:t>
      </w:r>
    </w:p>
    <w:p w:rsidR="004B392C" w:rsidRPr="00A54634" w:rsidRDefault="004B392C" w:rsidP="004B392C">
      <w:pPr>
        <w:ind w:firstLine="709"/>
        <w:jc w:val="both"/>
        <w:rPr>
          <w:sz w:val="26"/>
          <w:szCs w:val="26"/>
        </w:rPr>
      </w:pPr>
      <w:r w:rsidRPr="00A54634">
        <w:rPr>
          <w:sz w:val="26"/>
          <w:szCs w:val="26"/>
        </w:rPr>
        <w:t>- сопровождать домашний скот до места сбора стада и передать пастуху, а также встречать домашний скот после пастьбы.</w:t>
      </w:r>
    </w:p>
    <w:p w:rsidR="004B392C" w:rsidRPr="00A54634" w:rsidRDefault="004B392C" w:rsidP="004B392C">
      <w:pPr>
        <w:ind w:firstLine="709"/>
        <w:jc w:val="both"/>
        <w:rPr>
          <w:sz w:val="26"/>
          <w:szCs w:val="26"/>
        </w:rPr>
      </w:pPr>
      <w:r w:rsidRPr="00A54634">
        <w:rPr>
          <w:sz w:val="26"/>
          <w:szCs w:val="26"/>
        </w:rPr>
        <w:t>2.6.11.6 Требования к организации площадок для выгула домашних животных.</w:t>
      </w:r>
    </w:p>
    <w:p w:rsidR="004B392C" w:rsidRPr="00A54634" w:rsidRDefault="004B392C" w:rsidP="004B392C">
      <w:pPr>
        <w:ind w:firstLine="709"/>
        <w:jc w:val="both"/>
        <w:rPr>
          <w:sz w:val="26"/>
          <w:szCs w:val="26"/>
        </w:rPr>
      </w:pPr>
      <w:r w:rsidRPr="00A54634">
        <w:rPr>
          <w:sz w:val="26"/>
          <w:szCs w:val="26"/>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4B392C" w:rsidRPr="00A54634" w:rsidRDefault="004B392C" w:rsidP="004B392C">
      <w:pPr>
        <w:ind w:firstLine="709"/>
        <w:jc w:val="both"/>
        <w:rPr>
          <w:sz w:val="26"/>
          <w:szCs w:val="26"/>
        </w:rPr>
      </w:pPr>
      <w:r w:rsidRPr="00A54634">
        <w:rPr>
          <w:sz w:val="26"/>
          <w:szCs w:val="26"/>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4B392C" w:rsidRPr="00A54634" w:rsidRDefault="004B392C" w:rsidP="004B392C">
      <w:pPr>
        <w:ind w:firstLine="709"/>
        <w:jc w:val="both"/>
        <w:rPr>
          <w:sz w:val="26"/>
          <w:szCs w:val="26"/>
        </w:rPr>
      </w:pPr>
      <w:r w:rsidRPr="00A54634">
        <w:rPr>
          <w:sz w:val="26"/>
          <w:szCs w:val="26"/>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4B392C" w:rsidRPr="00A54634" w:rsidRDefault="004B392C" w:rsidP="004B392C">
      <w:pPr>
        <w:ind w:firstLine="709"/>
        <w:jc w:val="both"/>
        <w:rPr>
          <w:sz w:val="26"/>
          <w:szCs w:val="26"/>
        </w:rPr>
      </w:pPr>
      <w:r w:rsidRPr="00A54634">
        <w:rPr>
          <w:sz w:val="26"/>
          <w:szCs w:val="26"/>
        </w:rPr>
        <w:t>2.6.11.7 Требования к организации площадок для выпаса сельскохозяйственных животных и содержание домашних животных.</w:t>
      </w:r>
    </w:p>
    <w:p w:rsidR="004B392C" w:rsidRPr="00A54634" w:rsidRDefault="004B392C" w:rsidP="004B392C">
      <w:pPr>
        <w:ind w:firstLine="709"/>
        <w:jc w:val="both"/>
        <w:rPr>
          <w:sz w:val="26"/>
          <w:szCs w:val="26"/>
        </w:rPr>
      </w:pPr>
      <w:r w:rsidRPr="00A54634">
        <w:rPr>
          <w:sz w:val="26"/>
          <w:szCs w:val="26"/>
        </w:rPr>
        <w:t>-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Территории (площадки) для выпаса сельскохозяйственных животных (лошадей, коров, коз, овец и т.д.) определяются нормативно-правовым актом администрации Нижнетанайского сельсовета.</w:t>
      </w:r>
    </w:p>
    <w:p w:rsidR="004B392C" w:rsidRPr="00A54634" w:rsidRDefault="004B392C" w:rsidP="004B392C">
      <w:pPr>
        <w:ind w:firstLine="709"/>
        <w:jc w:val="both"/>
        <w:rPr>
          <w:sz w:val="26"/>
          <w:szCs w:val="26"/>
        </w:rPr>
      </w:pPr>
      <w:r w:rsidRPr="00A54634">
        <w:rPr>
          <w:sz w:val="26"/>
          <w:szCs w:val="26"/>
        </w:rPr>
        <w:t>- запрещается на территории населенных пунктов Нижнетанайского сельсовета, вне отведенных мест, выпас, передвижение без сопровождения сельскохозяйственных животных.</w:t>
      </w:r>
    </w:p>
    <w:p w:rsidR="004B392C" w:rsidRPr="00A54634" w:rsidRDefault="004B392C" w:rsidP="004B392C">
      <w:pPr>
        <w:ind w:firstLine="709"/>
        <w:jc w:val="both"/>
        <w:rPr>
          <w:sz w:val="26"/>
          <w:szCs w:val="26"/>
        </w:rPr>
      </w:pPr>
      <w:r w:rsidRPr="00A54634">
        <w:rPr>
          <w:sz w:val="26"/>
          <w:szCs w:val="26"/>
        </w:rPr>
        <w:t>- крупный и средний скот должен иметь идентифицирующие сведения (паспорт животного, номерную бирку или свидетельство).</w:t>
      </w:r>
    </w:p>
    <w:p w:rsidR="004B392C" w:rsidRPr="00A54634" w:rsidRDefault="004B392C" w:rsidP="004B392C">
      <w:pPr>
        <w:ind w:firstLine="709"/>
        <w:jc w:val="both"/>
        <w:rPr>
          <w:sz w:val="26"/>
          <w:szCs w:val="26"/>
        </w:rPr>
      </w:pPr>
      <w:r w:rsidRPr="00A54634">
        <w:rPr>
          <w:sz w:val="26"/>
          <w:szCs w:val="26"/>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7B1511" w:rsidRPr="00A54634" w:rsidRDefault="004B392C" w:rsidP="004B392C">
      <w:pPr>
        <w:ind w:firstLine="709"/>
        <w:jc w:val="both"/>
        <w:rPr>
          <w:sz w:val="26"/>
          <w:szCs w:val="26"/>
        </w:rPr>
      </w:pPr>
      <w:r w:rsidRPr="00A54634">
        <w:rPr>
          <w:sz w:val="26"/>
          <w:szCs w:val="26"/>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3D32B5" w:rsidRPr="00A54634" w:rsidRDefault="003D32B5" w:rsidP="000675EE">
      <w:pPr>
        <w:pStyle w:val="ConsPlusNormal"/>
        <w:jc w:val="center"/>
        <w:rPr>
          <w:rFonts w:ascii="Times New Roman" w:hAnsi="Times New Roman" w:cs="Times New Roman"/>
          <w:b/>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lang w:eastAsia="en-US"/>
        </w:rPr>
      </w:pPr>
      <w:r w:rsidRPr="00A54634">
        <w:rPr>
          <w:rFonts w:ascii="Times New Roman" w:hAnsi="Times New Roman" w:cs="Times New Roman"/>
          <w:b/>
          <w:sz w:val="26"/>
          <w:szCs w:val="26"/>
          <w:lang w:eastAsia="en-US"/>
        </w:rPr>
        <w:t>3. Особые требования к доступности городской среды для маломобильных групп населения</w:t>
      </w:r>
    </w:p>
    <w:p w:rsidR="00F826A3" w:rsidRPr="00A54634" w:rsidRDefault="00F826A3" w:rsidP="000675EE">
      <w:pPr>
        <w:pStyle w:val="ConsPlusNormal"/>
        <w:jc w:val="both"/>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3.1. При проектировании объектов благоустройства жилой среды, улиц и дорог, объектов культурно-бытового обслуживания должна обеспечиваться </w:t>
      </w:r>
      <w:r w:rsidRPr="00A54634">
        <w:rPr>
          <w:bCs/>
          <w:sz w:val="26"/>
          <w:szCs w:val="26"/>
        </w:rPr>
        <w:lastRenderedPageBreak/>
        <w:t xml:space="preserve">доступность среды населенных пунктов для маломобильных групп населения, </w:t>
      </w:r>
      <w:r w:rsidRPr="00A54634">
        <w:rPr>
          <w:sz w:val="26"/>
          <w:szCs w:val="26"/>
          <w:lang w:eastAsia="en-US"/>
        </w:rPr>
        <w:t>в том числе</w:t>
      </w:r>
      <w:r w:rsidRPr="00A54634">
        <w:rPr>
          <w:bCs/>
          <w:sz w:val="26"/>
          <w:szCs w:val="26"/>
        </w:rPr>
        <w:t xml:space="preserve"> оснащение этих объектов элементами и техническими средствами, способствующими передвижению маломобильных групп населения.</w:t>
      </w:r>
    </w:p>
    <w:p w:rsidR="00F826A3" w:rsidRPr="00A54634" w:rsidRDefault="00F826A3" w:rsidP="000675EE">
      <w:pPr>
        <w:pStyle w:val="ConsPlusNormal"/>
        <w:jc w:val="both"/>
        <w:rPr>
          <w:rFonts w:ascii="Times New Roman" w:hAnsi="Times New Roman" w:cs="Times New Roman"/>
          <w:bCs/>
          <w:sz w:val="26"/>
          <w:szCs w:val="26"/>
        </w:rPr>
      </w:pPr>
      <w:r w:rsidRPr="00A54634">
        <w:rPr>
          <w:rFonts w:ascii="Times New Roman" w:hAnsi="Times New Roman" w:cs="Times New Roman"/>
          <w:bCs/>
          <w:sz w:val="26"/>
          <w:szCs w:val="26"/>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826A3" w:rsidRPr="00A54634" w:rsidRDefault="00F826A3" w:rsidP="000675EE">
      <w:pPr>
        <w:pStyle w:val="ConsPlusNormal"/>
        <w:jc w:val="center"/>
        <w:rPr>
          <w:rFonts w:ascii="Times New Roman" w:hAnsi="Times New Roman" w:cs="Times New Roman"/>
          <w:b/>
          <w:sz w:val="26"/>
          <w:szCs w:val="26"/>
          <w:lang w:eastAsia="en-US"/>
        </w:rPr>
      </w:pPr>
    </w:p>
    <w:p w:rsidR="00F826A3" w:rsidRPr="00A54634" w:rsidRDefault="00F826A3" w:rsidP="000675EE">
      <w:pPr>
        <w:pStyle w:val="ConsPlusNormal"/>
        <w:jc w:val="center"/>
        <w:rPr>
          <w:rFonts w:ascii="Times New Roman" w:hAnsi="Times New Roman" w:cs="Times New Roman"/>
          <w:color w:val="7030A0"/>
          <w:sz w:val="26"/>
          <w:szCs w:val="26"/>
        </w:rPr>
      </w:pPr>
      <w:r w:rsidRPr="00A54634">
        <w:rPr>
          <w:rFonts w:ascii="Times New Roman" w:hAnsi="Times New Roman" w:cs="Times New Roman"/>
          <w:b/>
          <w:sz w:val="26"/>
          <w:szCs w:val="26"/>
          <w:lang w:eastAsia="en-US"/>
        </w:rPr>
        <w:t>4. Порядок содержания и эксплуатации объектов благоустройства</w:t>
      </w:r>
    </w:p>
    <w:p w:rsidR="00F826A3" w:rsidRPr="00A54634" w:rsidRDefault="00F826A3" w:rsidP="000675EE">
      <w:pPr>
        <w:pStyle w:val="ConsPlusNormal"/>
        <w:jc w:val="center"/>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center"/>
        <w:rPr>
          <w:b/>
          <w:sz w:val="26"/>
          <w:szCs w:val="26"/>
          <w:lang w:eastAsia="en-US"/>
        </w:rPr>
      </w:pPr>
      <w:r w:rsidRPr="00A54634">
        <w:rPr>
          <w:b/>
          <w:sz w:val="26"/>
          <w:szCs w:val="26"/>
          <w:lang w:eastAsia="en-US"/>
        </w:rPr>
        <w:t>4.1. Уборка территории</w:t>
      </w:r>
    </w:p>
    <w:p w:rsidR="00F826A3" w:rsidRPr="00A54634" w:rsidRDefault="00F826A3" w:rsidP="000675EE">
      <w:pPr>
        <w:autoSpaceDE w:val="0"/>
        <w:autoSpaceDN w:val="0"/>
        <w:adjustRightInd w:val="0"/>
        <w:ind w:firstLine="720"/>
        <w:jc w:val="center"/>
        <w:rPr>
          <w:b/>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4.1.1. Уборка территории </w:t>
      </w:r>
      <w:r w:rsidR="00DA71FC" w:rsidRPr="00A54634">
        <w:rPr>
          <w:i/>
          <w:sz w:val="26"/>
          <w:szCs w:val="26"/>
          <w:lang w:eastAsia="en-US"/>
        </w:rPr>
        <w:t xml:space="preserve">Нижнетанайского сельсовета </w:t>
      </w:r>
      <w:r w:rsidRPr="00A54634">
        <w:rPr>
          <w:sz w:val="26"/>
          <w:szCs w:val="26"/>
          <w:lang w:eastAsia="en-US"/>
        </w:rPr>
        <w:t xml:space="preserve">состоит из комплекса мероприятий, осуществляемых лицами ответственными за благоустройство, направленных на обеспечение экологического, санитарно-эпидемиологического благополучия населения и охрану окружающей среды, связанных с очисткой территории </w:t>
      </w:r>
      <w:r w:rsidR="00451A6D" w:rsidRPr="00A54634">
        <w:rPr>
          <w:i/>
          <w:sz w:val="26"/>
          <w:szCs w:val="26"/>
          <w:lang w:eastAsia="en-US"/>
        </w:rPr>
        <w:t>Нижнетанайского сельсовета</w:t>
      </w:r>
      <w:r w:rsidRPr="00A54634">
        <w:rPr>
          <w:sz w:val="26"/>
          <w:szCs w:val="26"/>
          <w:lang w:eastAsia="en-US"/>
        </w:rPr>
        <w:t xml:space="preserve"> от грязи, отходов, снега и льда, иными мероприятиями в указанной сфере. </w:t>
      </w:r>
    </w:p>
    <w:p w:rsidR="00F826A3" w:rsidRPr="00A54634" w:rsidRDefault="00F826A3" w:rsidP="000675EE">
      <w:pPr>
        <w:pStyle w:val="ConsPlusNormal"/>
        <w:jc w:val="both"/>
        <w:rPr>
          <w:rFonts w:ascii="Times New Roman" w:hAnsi="Times New Roman" w:cs="Times New Roman"/>
          <w:sz w:val="26"/>
          <w:szCs w:val="26"/>
          <w:lang w:eastAsia="en-US"/>
        </w:rPr>
      </w:pPr>
      <w:r w:rsidRPr="00A54634">
        <w:rPr>
          <w:rFonts w:ascii="Times New Roman" w:hAnsi="Times New Roman" w:cs="Times New Roman"/>
          <w:sz w:val="26"/>
          <w:szCs w:val="26"/>
          <w:lang w:eastAsia="en-US"/>
        </w:rPr>
        <w:t>4.1.2. Лица, ответственные за благоустройство, обязаны:</w:t>
      </w:r>
    </w:p>
    <w:p w:rsidR="00F826A3" w:rsidRPr="00A54634" w:rsidRDefault="00F826A3" w:rsidP="000675EE">
      <w:pPr>
        <w:pStyle w:val="ConsPlusNormal"/>
        <w:jc w:val="both"/>
        <w:rPr>
          <w:rFonts w:ascii="Times New Roman" w:hAnsi="Times New Roman" w:cs="Times New Roman"/>
          <w:sz w:val="26"/>
          <w:szCs w:val="26"/>
          <w:lang w:eastAsia="en-US"/>
        </w:rPr>
      </w:pPr>
      <w:r w:rsidRPr="00A54634">
        <w:rPr>
          <w:rFonts w:ascii="Times New Roman" w:hAnsi="Times New Roman" w:cs="Times New Roman"/>
          <w:sz w:val="26"/>
          <w:szCs w:val="26"/>
          <w:lang w:eastAsia="en-US"/>
        </w:rPr>
        <w:t>обеспечивать качественную уборку закрепленных за ними объектов благоустройства и прилегающих к ним территорий;</w:t>
      </w:r>
    </w:p>
    <w:p w:rsidR="00F826A3" w:rsidRPr="00A54634" w:rsidRDefault="00F826A3" w:rsidP="000675EE">
      <w:pPr>
        <w:ind w:firstLine="720"/>
        <w:jc w:val="both"/>
        <w:rPr>
          <w:sz w:val="26"/>
          <w:szCs w:val="26"/>
          <w:lang w:eastAsia="en-US"/>
        </w:rPr>
      </w:pPr>
      <w:r w:rsidRPr="00A54634">
        <w:rPr>
          <w:sz w:val="26"/>
          <w:szCs w:val="26"/>
          <w:lang w:eastAsia="en-US"/>
        </w:rPr>
        <w:t>обеспечивать устранение самовольно нанесенных надписей на объектах благоустройства, очистку объектов благоустройства от самовольно размещенных объявлений, афиш, плакатов и иных информационных материалов размещаемых в непредназначенных для этого местах в течение дня с момента обнаружения.</w:t>
      </w:r>
    </w:p>
    <w:p w:rsidR="00F826A3" w:rsidRPr="00A54634" w:rsidRDefault="00F826A3" w:rsidP="000675EE">
      <w:pPr>
        <w:ind w:firstLine="720"/>
        <w:jc w:val="both"/>
        <w:rPr>
          <w:bCs/>
          <w:sz w:val="26"/>
          <w:szCs w:val="26"/>
        </w:rPr>
      </w:pPr>
      <w:r w:rsidRPr="00A54634">
        <w:rPr>
          <w:bCs/>
          <w:sz w:val="26"/>
          <w:szCs w:val="26"/>
        </w:rPr>
        <w:t xml:space="preserve">4.1.3. На всей территории </w:t>
      </w:r>
      <w:r w:rsidR="00451A6D" w:rsidRPr="00A54634">
        <w:rPr>
          <w:sz w:val="26"/>
          <w:szCs w:val="26"/>
          <w:lang w:eastAsia="en-US"/>
        </w:rPr>
        <w:t>Нижнетанайского сельсовета</w:t>
      </w:r>
      <w:r w:rsidR="00451A6D" w:rsidRPr="00A54634">
        <w:rPr>
          <w:i/>
          <w:sz w:val="26"/>
          <w:szCs w:val="26"/>
          <w:lang w:eastAsia="en-US"/>
        </w:rPr>
        <w:t xml:space="preserve"> </w:t>
      </w:r>
      <w:r w:rsidRPr="00A54634">
        <w:rPr>
          <w:bCs/>
          <w:sz w:val="26"/>
          <w:szCs w:val="26"/>
        </w:rPr>
        <w:t xml:space="preserve"> юридические и физические лица должны соблюдать чистоту и поддерживать порядок.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В целях обеспечения чистоты и порядка на территории</w:t>
      </w:r>
      <w:r w:rsidRPr="00A54634">
        <w:rPr>
          <w:i/>
          <w:sz w:val="26"/>
          <w:szCs w:val="26"/>
          <w:lang w:eastAsia="en-US"/>
        </w:rPr>
        <w:t xml:space="preserve"> </w:t>
      </w:r>
      <w:r w:rsidR="00451A6D" w:rsidRPr="00A54634">
        <w:rPr>
          <w:sz w:val="26"/>
          <w:szCs w:val="26"/>
          <w:lang w:eastAsia="en-US"/>
        </w:rPr>
        <w:t>Нижнетанайского сельсовета</w:t>
      </w:r>
      <w:r w:rsidRPr="00A54634">
        <w:rPr>
          <w:i/>
          <w:sz w:val="26"/>
          <w:szCs w:val="26"/>
          <w:lang w:eastAsia="en-US"/>
        </w:rPr>
        <w:t xml:space="preserve"> </w:t>
      </w:r>
      <w:r w:rsidRPr="00A54634">
        <w:rPr>
          <w:sz w:val="26"/>
          <w:szCs w:val="26"/>
          <w:lang w:eastAsia="en-US"/>
        </w:rPr>
        <w:t>запрещается: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складировать у киосков, палаток, павильонов мелкорозничной торговли и магазинов тару и запас товаров;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разводить открытый огонь в не установленных для этих целей местах;</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складировать отходы в местах, не предназначенных для этих целей;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451A6D" w:rsidRPr="00A54634" w:rsidRDefault="00451A6D" w:rsidP="00451A6D">
      <w:pPr>
        <w:autoSpaceDE w:val="0"/>
        <w:autoSpaceDN w:val="0"/>
        <w:adjustRightInd w:val="0"/>
        <w:ind w:firstLine="720"/>
        <w:jc w:val="both"/>
        <w:rPr>
          <w:bCs/>
          <w:sz w:val="26"/>
          <w:szCs w:val="26"/>
          <w:lang w:eastAsia="en-US"/>
        </w:rPr>
      </w:pPr>
      <w:r w:rsidRPr="00A54634">
        <w:rPr>
          <w:sz w:val="26"/>
          <w:szCs w:val="26"/>
        </w:rPr>
        <w:t>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4.1.4. На территории </w:t>
      </w:r>
      <w:r w:rsidR="00451A6D" w:rsidRPr="00A54634">
        <w:rPr>
          <w:bCs/>
          <w:sz w:val="26"/>
          <w:szCs w:val="26"/>
        </w:rPr>
        <w:t>Нижнетанайского сельсовета</w:t>
      </w:r>
      <w:r w:rsidRPr="00A54634">
        <w:rPr>
          <w:bCs/>
          <w:sz w:val="26"/>
          <w:szCs w:val="26"/>
        </w:rPr>
        <w:t xml:space="preserve"> запрещается складировать твердые коммунальные отходы производства и потребления в несанкционированных местах.</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Лица, осуществившие складирование отходов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826A3" w:rsidRPr="00A54634" w:rsidRDefault="00F826A3" w:rsidP="000675EE">
      <w:pPr>
        <w:autoSpaceDE w:val="0"/>
        <w:autoSpaceDN w:val="0"/>
        <w:adjustRightInd w:val="0"/>
        <w:ind w:firstLine="720"/>
        <w:jc w:val="both"/>
        <w:rPr>
          <w:sz w:val="26"/>
          <w:szCs w:val="26"/>
          <w:lang w:eastAsia="en-US"/>
        </w:rPr>
      </w:pPr>
      <w:r w:rsidRPr="00A54634">
        <w:rPr>
          <w:bCs/>
          <w:sz w:val="26"/>
          <w:szCs w:val="26"/>
        </w:rPr>
        <w:t xml:space="preserve">В случае невозможности установления лиц, осуществивших складирование отходов производства и потребления на несанкционированных местах, удаление отходов производства и потребления, а при необходимости и рекультивация </w:t>
      </w:r>
      <w:r w:rsidRPr="00A54634">
        <w:rPr>
          <w:bCs/>
          <w:sz w:val="26"/>
          <w:szCs w:val="26"/>
        </w:rPr>
        <w:lastRenderedPageBreak/>
        <w:t xml:space="preserve">территорий таких несанкционированных свалок производится за счет </w:t>
      </w:r>
      <w:r w:rsidRPr="00A54634">
        <w:rPr>
          <w:sz w:val="26"/>
          <w:szCs w:val="26"/>
          <w:lang w:eastAsia="en-US"/>
        </w:rPr>
        <w:t>лиц, ответственных за содержание объектов благоустройства</w:t>
      </w:r>
      <w:r w:rsidRPr="00A54634">
        <w:rPr>
          <w:bCs/>
          <w:sz w:val="26"/>
          <w:szCs w:val="26"/>
        </w:rPr>
        <w:t xml:space="preserve"> на данной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4.1.5.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F826A3" w:rsidRPr="00A54634" w:rsidRDefault="00F826A3" w:rsidP="000675EE">
      <w:pPr>
        <w:autoSpaceDE w:val="0"/>
        <w:autoSpaceDN w:val="0"/>
        <w:adjustRightInd w:val="0"/>
        <w:ind w:firstLine="720"/>
        <w:jc w:val="both"/>
        <w:rPr>
          <w:sz w:val="26"/>
          <w:szCs w:val="26"/>
          <w:lang w:eastAsia="en-US"/>
        </w:rPr>
      </w:pPr>
      <w:r w:rsidRPr="00A54634">
        <w:rPr>
          <w:bCs/>
          <w:sz w:val="26"/>
          <w:szCs w:val="26"/>
        </w:rPr>
        <w:t xml:space="preserve">4.1.6. Органами местного самоуправления обеспечивается </w:t>
      </w:r>
      <w:r w:rsidRPr="00A54634">
        <w:rPr>
          <w:sz w:val="26"/>
          <w:szCs w:val="26"/>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4.1.7. Для предотвращения засорения улиц, площадей, скверов и других общественных мест отходами производства и потребления устанавливаются урны.</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Установку урн и их очистку осуществляют лица, </w:t>
      </w:r>
      <w:r w:rsidRPr="00A54634">
        <w:rPr>
          <w:sz w:val="26"/>
          <w:szCs w:val="26"/>
          <w:lang w:eastAsia="en-US"/>
        </w:rPr>
        <w:t>ответственные за содержание объектов благоустройства</w:t>
      </w:r>
      <w:r w:rsidRPr="00A54634">
        <w:rPr>
          <w:bCs/>
          <w:sz w:val="26"/>
          <w:szCs w:val="26"/>
        </w:rPr>
        <w:t xml:space="preserve"> на соответствующей территории. </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Урны должны содержаться в исправном и опрятном состоянии, очищаться по мере накопления мусора и не реже одного раза в месяц промываться и дезинфицироваться. Ремонт или замена урн производится в течение суток с момента обнаружения дефекта.</w:t>
      </w:r>
    </w:p>
    <w:p w:rsidR="00F826A3" w:rsidRPr="00A54634" w:rsidRDefault="00F826A3" w:rsidP="000675EE">
      <w:pPr>
        <w:autoSpaceDE w:val="0"/>
        <w:autoSpaceDN w:val="0"/>
        <w:adjustRightInd w:val="0"/>
        <w:ind w:firstLine="720"/>
        <w:jc w:val="both"/>
        <w:rPr>
          <w:bCs/>
          <w:sz w:val="26"/>
          <w:szCs w:val="26"/>
        </w:rPr>
      </w:pPr>
      <w:r w:rsidRPr="00A54634">
        <w:rPr>
          <w:bCs/>
          <w:sz w:val="26"/>
          <w:szCs w:val="26"/>
        </w:rPr>
        <w:t>4.1.8. При уборке в ночное время должны быть обеспечены меры, предупреждающие шум.</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4.1.9.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00451A6D" w:rsidRPr="00A54634">
        <w:rPr>
          <w:bCs/>
          <w:sz w:val="26"/>
          <w:szCs w:val="26"/>
        </w:rPr>
        <w:t>Нижнетанайского сельсовета</w:t>
      </w:r>
      <w:r w:rsidRPr="00A54634">
        <w:rPr>
          <w:bCs/>
          <w:sz w:val="26"/>
          <w:szCs w:val="26"/>
        </w:rPr>
        <w:t>.</w:t>
      </w:r>
    </w:p>
    <w:p w:rsidR="00F826A3" w:rsidRPr="00A54634" w:rsidRDefault="00F826A3" w:rsidP="000675EE">
      <w:pPr>
        <w:ind w:firstLine="720"/>
        <w:jc w:val="both"/>
        <w:rPr>
          <w:color w:val="000000"/>
          <w:sz w:val="26"/>
          <w:szCs w:val="26"/>
        </w:rPr>
      </w:pPr>
      <w:r w:rsidRPr="00A54634">
        <w:rPr>
          <w:bCs/>
          <w:sz w:val="26"/>
          <w:szCs w:val="26"/>
        </w:rPr>
        <w:t xml:space="preserve">Привлечение граждан к выполнению работ по уборке, благоустройству и озеленению территории </w:t>
      </w:r>
      <w:r w:rsidR="00451A6D" w:rsidRPr="00A54634">
        <w:rPr>
          <w:bCs/>
          <w:sz w:val="26"/>
          <w:szCs w:val="26"/>
        </w:rPr>
        <w:t xml:space="preserve">Нижнетанайского сельсовета </w:t>
      </w:r>
      <w:r w:rsidRPr="00A54634">
        <w:rPr>
          <w:bCs/>
          <w:sz w:val="26"/>
          <w:szCs w:val="26"/>
        </w:rPr>
        <w:t xml:space="preserve">осуществляется на основании постановления </w:t>
      </w:r>
      <w:r w:rsidR="00451A6D" w:rsidRPr="00A54634">
        <w:rPr>
          <w:bCs/>
          <w:sz w:val="26"/>
          <w:szCs w:val="26"/>
        </w:rPr>
        <w:t>Администрации Нижнетанайского сельсовета Дзержинского района Красноярского края</w:t>
      </w:r>
      <w:r w:rsidRPr="00A54634">
        <w:rPr>
          <w:color w:val="000000"/>
          <w:sz w:val="26"/>
          <w:szCs w:val="26"/>
        </w:rPr>
        <w:t xml:space="preserve"> в порядке, предусмотренном действующим законодательством.</w:t>
      </w:r>
    </w:p>
    <w:p w:rsidR="00F826A3" w:rsidRPr="00A54634" w:rsidRDefault="00F826A3" w:rsidP="00BF018A">
      <w:pPr>
        <w:autoSpaceDE w:val="0"/>
        <w:autoSpaceDN w:val="0"/>
        <w:adjustRightInd w:val="0"/>
        <w:ind w:firstLine="540"/>
        <w:jc w:val="both"/>
        <w:outlineLvl w:val="2"/>
        <w:rPr>
          <w:color w:val="000000"/>
          <w:sz w:val="26"/>
          <w:szCs w:val="26"/>
        </w:rPr>
      </w:pPr>
      <w:r w:rsidRPr="00A54634">
        <w:rPr>
          <w:color w:val="000000"/>
          <w:sz w:val="26"/>
          <w:szCs w:val="26"/>
        </w:rPr>
        <w:t>Для проведения повсеместной, добровольной, общественной уборки</w:t>
      </w:r>
      <w:r w:rsidRPr="00A54634">
        <w:rPr>
          <w:bCs/>
          <w:sz w:val="26"/>
          <w:szCs w:val="26"/>
        </w:rPr>
        <w:t xml:space="preserve">, благоустройству и озеленению территории </w:t>
      </w:r>
      <w:r w:rsidR="00451A6D" w:rsidRPr="00A54634">
        <w:rPr>
          <w:bCs/>
          <w:sz w:val="26"/>
          <w:szCs w:val="26"/>
        </w:rPr>
        <w:t>Нижнетанайского сельсовета</w:t>
      </w:r>
      <w:r w:rsidR="00451A6D" w:rsidRPr="00A54634">
        <w:rPr>
          <w:color w:val="000000"/>
          <w:sz w:val="26"/>
          <w:szCs w:val="26"/>
        </w:rPr>
        <w:t xml:space="preserve"> </w:t>
      </w:r>
      <w:r w:rsidRPr="00A54634">
        <w:rPr>
          <w:color w:val="000000"/>
          <w:sz w:val="26"/>
          <w:szCs w:val="26"/>
        </w:rPr>
        <w:t xml:space="preserve">устанавливается </w:t>
      </w:r>
      <w:r w:rsidRPr="00A54634">
        <w:rPr>
          <w:b/>
          <w:color w:val="000000"/>
          <w:sz w:val="26"/>
          <w:szCs w:val="26"/>
        </w:rPr>
        <w:t>единый санитарный день</w:t>
      </w:r>
      <w:r w:rsidRPr="00A54634">
        <w:rPr>
          <w:color w:val="000000"/>
          <w:sz w:val="26"/>
          <w:szCs w:val="26"/>
        </w:rPr>
        <w:t xml:space="preserve"> </w:t>
      </w:r>
      <w:r w:rsidRPr="00A54634">
        <w:rPr>
          <w:b/>
          <w:color w:val="000000"/>
          <w:sz w:val="26"/>
          <w:szCs w:val="26"/>
          <w:u w:val="single"/>
        </w:rPr>
        <w:t>– (третья пятница апреля).</w:t>
      </w:r>
    </w:p>
    <w:p w:rsidR="00F826A3" w:rsidRPr="00A54634" w:rsidRDefault="00F826A3" w:rsidP="00BF018A">
      <w:pPr>
        <w:autoSpaceDE w:val="0"/>
        <w:autoSpaceDN w:val="0"/>
        <w:adjustRightInd w:val="0"/>
        <w:jc w:val="center"/>
        <w:outlineLvl w:val="2"/>
        <w:rPr>
          <w:b/>
          <w:bCs/>
          <w:sz w:val="26"/>
          <w:szCs w:val="26"/>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4.2. Особенности уборки территории в весенне-летний период</w:t>
      </w:r>
    </w:p>
    <w:p w:rsidR="00F826A3" w:rsidRPr="00A54634" w:rsidRDefault="00F826A3" w:rsidP="00F63CA4">
      <w:pPr>
        <w:autoSpaceDE w:val="0"/>
        <w:autoSpaceDN w:val="0"/>
        <w:adjustRightInd w:val="0"/>
        <w:ind w:firstLine="709"/>
        <w:jc w:val="both"/>
        <w:rPr>
          <w:sz w:val="26"/>
          <w:szCs w:val="26"/>
          <w:lang w:eastAsia="en-US"/>
        </w:rPr>
      </w:pPr>
    </w:p>
    <w:p w:rsidR="00F826A3" w:rsidRPr="00A54634" w:rsidRDefault="00F826A3" w:rsidP="00F63CA4">
      <w:pPr>
        <w:autoSpaceDE w:val="0"/>
        <w:autoSpaceDN w:val="0"/>
        <w:adjustRightInd w:val="0"/>
        <w:ind w:firstLine="709"/>
        <w:jc w:val="both"/>
        <w:rPr>
          <w:bCs/>
          <w:sz w:val="26"/>
          <w:szCs w:val="26"/>
          <w:lang w:eastAsia="en-US"/>
        </w:rPr>
      </w:pPr>
      <w:r w:rsidRPr="00A54634">
        <w:rPr>
          <w:bCs/>
          <w:sz w:val="26"/>
          <w:szCs w:val="26"/>
          <w:lang w:eastAsia="en-US"/>
        </w:rPr>
        <w:t xml:space="preserve">4.2.1. </w:t>
      </w:r>
      <w:r w:rsidRPr="00A54634">
        <w:rPr>
          <w:bCs/>
          <w:sz w:val="26"/>
          <w:szCs w:val="26"/>
        </w:rPr>
        <w:t xml:space="preserve">Уборка территории в весенне-летний период производится </w:t>
      </w:r>
      <w:r w:rsidRPr="00A54634">
        <w:rPr>
          <w:bCs/>
          <w:sz w:val="26"/>
          <w:szCs w:val="26"/>
          <w:u w:val="single"/>
        </w:rPr>
        <w:t>с 15 апреля по 15 октября.</w:t>
      </w:r>
      <w:r w:rsidRPr="00A54634">
        <w:rPr>
          <w:bCs/>
          <w:sz w:val="26"/>
          <w:szCs w:val="26"/>
        </w:rPr>
        <w:t xml:space="preserve"> В зависимости от климатических условий постановлением </w:t>
      </w:r>
      <w:r w:rsidR="00451A6D" w:rsidRPr="00A54634">
        <w:rPr>
          <w:bCs/>
          <w:sz w:val="26"/>
          <w:szCs w:val="26"/>
        </w:rPr>
        <w:t>Администрации Нижнетанайского сельсовета Дзержинского района Красноярского края</w:t>
      </w:r>
      <w:r w:rsidRPr="00A54634">
        <w:rPr>
          <w:bCs/>
          <w:sz w:val="26"/>
          <w:szCs w:val="26"/>
        </w:rPr>
        <w:t xml:space="preserve"> период весенне-летний уборки может быть изменен.</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4.2.2.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подметание проезжей части автомобильных дорог, тротуаров, пешеходных территорий, дворовых, внутриквартальных территорий, иных территорий населенного пункта, отчистку от грязи;</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мойку и поливку проезжей части автомобильных дорог, тротуаров, пешеходных территорий, дворовых и внутриквартальных территорий;</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lastRenderedPageBreak/>
        <w:t>уборку и содержание газонов в парках, садах, скверах и на иных земельных участках территории города;</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косьбу травы в зонах зеленых насаждений;</w:t>
      </w:r>
    </w:p>
    <w:p w:rsidR="00F826A3" w:rsidRPr="00A54634" w:rsidRDefault="00F826A3" w:rsidP="00F63CA4">
      <w:pPr>
        <w:autoSpaceDE w:val="0"/>
        <w:autoSpaceDN w:val="0"/>
        <w:adjustRightInd w:val="0"/>
        <w:ind w:firstLine="709"/>
        <w:jc w:val="both"/>
        <w:rPr>
          <w:bCs/>
          <w:sz w:val="26"/>
          <w:szCs w:val="26"/>
        </w:rPr>
      </w:pPr>
      <w:r w:rsidRPr="00A54634">
        <w:rPr>
          <w:bCs/>
          <w:sz w:val="26"/>
          <w:szCs w:val="26"/>
        </w:rPr>
        <w:t>удаление отходов.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4.2.3. Подметание территории населенных пунктов производится способами, не допускающими запыленность воздуха.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4.2.4.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4.2.5. В целях обеспыливания дорог и тротуаров мойка вышеуказанной территории города может производиться в дневное время.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4.2.6.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4.2.7. Косьба травы в зонах зеленых насаждений производится по мере необходимости, но не реже двух раз в месяц.</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4.2.8. 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4.2.9.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4.2.10. Во время листопада на территориях населенных пунктов должна осуществляться уборка и вывоз листьев.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4.2.11. При производстве летней уборки запрещается: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вывозить и складировать отходы на территории города в не предусмотренные для этих целей места;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сжигать листву, иные отходы на территории города в не предусмотренных для этих целей местах.</w:t>
      </w:r>
    </w:p>
    <w:p w:rsidR="00F826A3" w:rsidRPr="00A54634" w:rsidRDefault="00F826A3" w:rsidP="00BF018A">
      <w:pPr>
        <w:autoSpaceDE w:val="0"/>
        <w:autoSpaceDN w:val="0"/>
        <w:adjustRightInd w:val="0"/>
        <w:ind w:firstLine="540"/>
        <w:jc w:val="both"/>
        <w:rPr>
          <w:bCs/>
          <w:sz w:val="26"/>
          <w:szCs w:val="26"/>
          <w:lang w:eastAsia="en-US"/>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4.3. Особенности уборки территории в осенне-зимний период</w:t>
      </w:r>
    </w:p>
    <w:p w:rsidR="00F826A3" w:rsidRPr="00A54634" w:rsidRDefault="00F826A3" w:rsidP="00F63CA4">
      <w:pPr>
        <w:autoSpaceDE w:val="0"/>
        <w:autoSpaceDN w:val="0"/>
        <w:adjustRightInd w:val="0"/>
        <w:ind w:firstLine="709"/>
        <w:jc w:val="center"/>
        <w:outlineLvl w:val="2"/>
        <w:rPr>
          <w:b/>
          <w:bCs/>
          <w:sz w:val="26"/>
          <w:szCs w:val="26"/>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4.3.1. Осенне-зимняя уборка территории проводится с 15 октября по 15 апреля (</w:t>
      </w:r>
      <w:r w:rsidRPr="00A54634">
        <w:rPr>
          <w:sz w:val="26"/>
          <w:szCs w:val="26"/>
          <w:lang w:eastAsia="en-US"/>
        </w:rPr>
        <w:t xml:space="preserve">в сроки, установленные органом местного самоуправления с учетом климатических </w:t>
      </w:r>
      <w:r w:rsidRPr="00A54634">
        <w:rPr>
          <w:sz w:val="26"/>
          <w:szCs w:val="26"/>
          <w:lang w:eastAsia="en-US"/>
        </w:rPr>
        <w:lastRenderedPageBreak/>
        <w:t>условий</w:t>
      </w:r>
      <w:r w:rsidRPr="00A54634">
        <w:rPr>
          <w:bCs/>
          <w:sz w:val="26"/>
          <w:szCs w:val="26"/>
        </w:rPr>
        <w:t>) и предусматривает уборку и вывоз мусора, снега и льда, грязи, посыпку улиц противогололедными материалами.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В зависимости от климатических условий постановлением </w:t>
      </w:r>
      <w:r w:rsidR="00665368" w:rsidRPr="00A54634">
        <w:rPr>
          <w:bCs/>
          <w:sz w:val="26"/>
          <w:szCs w:val="26"/>
        </w:rPr>
        <w:t>Администрации Нижнетанайского сельсовета Дзержинского района Красноярского края</w:t>
      </w:r>
      <w:r w:rsidRPr="00A54634">
        <w:rPr>
          <w:bCs/>
          <w:sz w:val="26"/>
          <w:szCs w:val="26"/>
        </w:rPr>
        <w:t xml:space="preserve"> период осенне-зимней уборки может быть изменен.</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4.3.2. Очистка улиц и дорог от снега и льда производится в установленном соответствующими нормами и стандартами порядке. </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4.3.3. Вывоз снега разрешается только на специально отведенные места отвала, установленные </w:t>
      </w:r>
      <w:r w:rsidR="00665368"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Места отвала снега должны обеспечиваться удобными подъездами, необходимыми механизмами для складирования снега.</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 xml:space="preserve">4.3.4. </w:t>
      </w:r>
      <w:r w:rsidRPr="00A54634">
        <w:rPr>
          <w:sz w:val="26"/>
          <w:szCs w:val="26"/>
          <w:lang w:eastAsia="en-US"/>
        </w:rPr>
        <w:t>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4.3.5. При производстве уборки в осенне-зимний период запрещается: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сбрасывать снег, лед на объекты инженерной инфраструктуры, в водоемы, на проезжую часть автомобильных дорог;</w:t>
      </w:r>
    </w:p>
    <w:p w:rsidR="00F826A3" w:rsidRPr="00A54634" w:rsidRDefault="00F826A3" w:rsidP="00BF018A">
      <w:pPr>
        <w:autoSpaceDE w:val="0"/>
        <w:autoSpaceDN w:val="0"/>
        <w:adjustRightInd w:val="0"/>
        <w:ind w:firstLine="540"/>
        <w:jc w:val="both"/>
        <w:rPr>
          <w:sz w:val="26"/>
          <w:szCs w:val="26"/>
          <w:lang w:eastAsia="en-US"/>
        </w:rPr>
      </w:pPr>
      <w:r w:rsidRPr="00A54634">
        <w:rPr>
          <w:sz w:val="26"/>
          <w:szCs w:val="26"/>
          <w:lang w:eastAsia="en-US"/>
        </w:rPr>
        <w:t>вывозить и складировать снег в не предусмотренные для этих целей места.</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 xml:space="preserve">4.4. Порядок содержания </w:t>
      </w:r>
      <w:r w:rsidR="002E10A1" w:rsidRPr="00A54634">
        <w:rPr>
          <w:b/>
          <w:sz w:val="26"/>
          <w:szCs w:val="26"/>
          <w:lang w:eastAsia="en-US"/>
        </w:rPr>
        <w:t xml:space="preserve">объектов благоустройства и их </w:t>
      </w:r>
      <w:r w:rsidRPr="00A54634">
        <w:rPr>
          <w:b/>
          <w:sz w:val="26"/>
          <w:szCs w:val="26"/>
          <w:lang w:eastAsia="en-US"/>
        </w:rPr>
        <w:t xml:space="preserve">элементов </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F63CA4">
      <w:pPr>
        <w:autoSpaceDE w:val="0"/>
        <w:autoSpaceDN w:val="0"/>
        <w:adjustRightInd w:val="0"/>
        <w:ind w:firstLine="709"/>
        <w:jc w:val="both"/>
        <w:rPr>
          <w:sz w:val="26"/>
          <w:szCs w:val="26"/>
        </w:rPr>
      </w:pPr>
      <w:r w:rsidRPr="00A54634">
        <w:rPr>
          <w:sz w:val="26"/>
          <w:szCs w:val="26"/>
        </w:rPr>
        <w:t>4.4.1. 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Проезды должны выходить на второстепенные улицы и оборудоваться шлагбаумами или воротами.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На строительных площадках должны быть предусмотрены у каждого выезда оборудованием для очистки колес транспортных средств.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4.4.4. Физические или юридические лица при содержании малых архитектурных форм производят их ремонт и окраску.</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w:t>
      </w:r>
      <w:r w:rsidRPr="00A54634">
        <w:rPr>
          <w:bCs/>
          <w:sz w:val="26"/>
          <w:szCs w:val="26"/>
        </w:rPr>
        <w:lastRenderedPageBreak/>
        <w:t>объявлений и иных стендов, рекламных тумб, указателей остановок транспорта и переходов, скамеек должна производится не реже одного раза в год.</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w:t>
      </w:r>
      <w:r w:rsidR="00665368"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00AA7E85" w:rsidRPr="00A54634">
        <w:rPr>
          <w:bCs/>
          <w:sz w:val="26"/>
          <w:szCs w:val="26"/>
        </w:rPr>
        <w:t>Администрации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0675EE" w:rsidRPr="00A54634" w:rsidRDefault="000675EE" w:rsidP="00F63CA4">
      <w:pPr>
        <w:autoSpaceDE w:val="0"/>
        <w:autoSpaceDN w:val="0"/>
        <w:adjustRightInd w:val="0"/>
        <w:ind w:firstLine="709"/>
        <w:jc w:val="both"/>
        <w:outlineLvl w:val="2"/>
        <w:rPr>
          <w:bCs/>
          <w:sz w:val="26"/>
          <w:szCs w:val="26"/>
        </w:rPr>
      </w:pPr>
      <w:r w:rsidRPr="00A54634">
        <w:rPr>
          <w:bCs/>
          <w:sz w:val="26"/>
          <w:szCs w:val="26"/>
        </w:rPr>
        <w:t>4.4.12. Любое нахождение сельскохозяйственных животных на территории общего пользования муниципального образования,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BF018A">
      <w:pPr>
        <w:autoSpaceDE w:val="0"/>
        <w:autoSpaceDN w:val="0"/>
        <w:adjustRightInd w:val="0"/>
        <w:ind w:firstLine="540"/>
        <w:jc w:val="center"/>
        <w:rPr>
          <w:color w:val="FF0000"/>
          <w:sz w:val="26"/>
          <w:szCs w:val="26"/>
          <w:lang w:eastAsia="en-US"/>
        </w:rPr>
      </w:pPr>
      <w:r w:rsidRPr="00A54634">
        <w:rPr>
          <w:b/>
          <w:sz w:val="26"/>
          <w:szCs w:val="26"/>
          <w:lang w:eastAsia="en-US"/>
        </w:rPr>
        <w:t>4.5. Работы по озеленению территории и содержанию зеленых насаждений</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sidR="00AA7E85" w:rsidRPr="00A54634">
        <w:rPr>
          <w:sz w:val="26"/>
          <w:szCs w:val="26"/>
          <w:lang w:eastAsia="en-US"/>
        </w:rPr>
        <w:t>Нижнетанайском сельсовете</w:t>
      </w:r>
      <w:r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 xml:space="preserve">Соответствующие работы осуществляются по договорам с </w:t>
      </w:r>
      <w:r w:rsidR="00AA7E85"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 xml:space="preserve">в пределах средств, предусмотренных в бюджете </w:t>
      </w:r>
      <w:r w:rsidR="00AA7E85" w:rsidRPr="00A54634">
        <w:rPr>
          <w:bCs/>
          <w:sz w:val="26"/>
          <w:szCs w:val="26"/>
        </w:rPr>
        <w:t>Нижнетанайского сельсовета</w:t>
      </w:r>
      <w:r w:rsidRPr="00A54634">
        <w:rPr>
          <w:bCs/>
          <w:sz w:val="26"/>
          <w:szCs w:val="26"/>
        </w:rPr>
        <w:t xml:space="preserve"> на эти цели.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4.5.</w:t>
      </w:r>
      <w:r w:rsidR="002B7B72" w:rsidRPr="00A54634">
        <w:rPr>
          <w:sz w:val="26"/>
          <w:szCs w:val="26"/>
          <w:lang w:eastAsia="en-US"/>
        </w:rPr>
        <w:t>2</w:t>
      </w:r>
      <w:r w:rsidRPr="00A54634">
        <w:rPr>
          <w:sz w:val="26"/>
          <w:szCs w:val="26"/>
          <w:lang w:eastAsia="en-US"/>
        </w:rPr>
        <w:t xml:space="preserve">.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00AA7E85" w:rsidRPr="00A54634">
        <w:rPr>
          <w:sz w:val="26"/>
          <w:szCs w:val="26"/>
          <w:lang w:eastAsia="en-US"/>
        </w:rPr>
        <w:t>Нижнетанайского сельсовета</w:t>
      </w:r>
      <w:r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4.5.</w:t>
      </w:r>
      <w:r w:rsidR="002B7B72" w:rsidRPr="00A54634">
        <w:rPr>
          <w:sz w:val="26"/>
          <w:szCs w:val="26"/>
          <w:lang w:eastAsia="en-US"/>
        </w:rPr>
        <w:t>3</w:t>
      </w:r>
      <w:r w:rsidRPr="00A54634">
        <w:rPr>
          <w:sz w:val="26"/>
          <w:szCs w:val="26"/>
          <w:lang w:eastAsia="en-US"/>
        </w:rPr>
        <w:t>. Лица, ответственные за озеленение и содержание зеленых насаждений на соответствующей территории, должны:</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проводить ремонт ограждений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4</w:t>
      </w:r>
      <w:r w:rsidRPr="00A54634">
        <w:rPr>
          <w:bCs/>
          <w:sz w:val="26"/>
          <w:szCs w:val="26"/>
        </w:rPr>
        <w:t>. Запрещается на площадях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ходить и лежать на газонах и в молодых лесных посадках;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ломать деревья, кустарники, сучья и ветви, срывать листья и цветы, сбивать и собирать плоды;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разбивать палатки и разводить костры;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засорять газоны, цветники, дорожки и водоемы;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портить скульптуры, скамейки, ограды;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ездить на велосипедах, мотоциклах, лошадях, тракторах и автомашинах;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sz w:val="26"/>
          <w:szCs w:val="26"/>
          <w:lang w:eastAsia="en-US"/>
        </w:rPr>
        <w:t>- размещать транспортные средства (также и разукомплектованные, неисправные)</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осуществлять выпас скота;</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производить строительные и ремонтные работы без ограждений насаждений щитами, гарантирующими защиту их от повреждений;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 обнажать корни деревьев на расстоянии ближе </w:t>
      </w:r>
      <w:smartTag w:uri="urn:schemas-microsoft-com:office:smarttags" w:element="metricconverter">
        <w:smartTagPr>
          <w:attr w:name="ProductID" w:val="2014 г"/>
        </w:smartTagPr>
        <w:r w:rsidRPr="00A54634">
          <w:rPr>
            <w:bCs/>
            <w:sz w:val="26"/>
            <w:szCs w:val="26"/>
          </w:rPr>
          <w:t>1,5 м</w:t>
        </w:r>
      </w:smartTag>
      <w:r w:rsidRPr="00A54634">
        <w:rPr>
          <w:bCs/>
          <w:sz w:val="26"/>
          <w:szCs w:val="26"/>
        </w:rPr>
        <w:t xml:space="preserve"> от ствола и засыпать шейки деревьев землей или строительным мусором;</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добывать растительную землю, песок и производить другие раскопки;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выгуливать и отпускать с поводка собак в парках, лесопарках, скверах и иных территориях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 сжигать листву и мусор на территории общего пользования </w:t>
      </w:r>
      <w:r w:rsidR="00AA7E85"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5</w:t>
      </w:r>
      <w:r w:rsidRPr="00A54634">
        <w:rPr>
          <w:bCs/>
          <w:sz w:val="26"/>
          <w:szCs w:val="26"/>
        </w:rPr>
        <w:t>. Запрещается самовольная вырубка деревьев и кустарников.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6</w:t>
      </w:r>
      <w:r w:rsidRPr="00A54634">
        <w:rPr>
          <w:bCs/>
          <w:sz w:val="26"/>
          <w:szCs w:val="26"/>
        </w:rPr>
        <w:t xml:space="preserve">.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53569C" w:rsidRPr="00A54634">
        <w:rPr>
          <w:bCs/>
          <w:sz w:val="26"/>
          <w:szCs w:val="26"/>
        </w:rPr>
        <w:t>Нижнетанайского сельсовета</w:t>
      </w:r>
      <w:r w:rsidRPr="00A54634">
        <w:rPr>
          <w:bCs/>
          <w:sz w:val="26"/>
          <w:szCs w:val="26"/>
        </w:rPr>
        <w:t xml:space="preserve">, производится </w:t>
      </w:r>
      <w:r w:rsidRPr="00A54634">
        <w:rPr>
          <w:bCs/>
          <w:sz w:val="26"/>
          <w:szCs w:val="26"/>
        </w:rPr>
        <w:lastRenderedPageBreak/>
        <w:t xml:space="preserve">только по письменному разрешению </w:t>
      </w:r>
      <w:r w:rsidR="0053569C" w:rsidRPr="00A54634">
        <w:rPr>
          <w:bCs/>
          <w:sz w:val="26"/>
          <w:szCs w:val="26"/>
        </w:rPr>
        <w:t>Администрации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7</w:t>
      </w:r>
      <w:r w:rsidRPr="00A54634">
        <w:rPr>
          <w:bCs/>
          <w:sz w:val="26"/>
          <w:szCs w:val="26"/>
        </w:rPr>
        <w:t>.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8</w:t>
      </w:r>
      <w:r w:rsidRPr="00A54634">
        <w:rPr>
          <w:bCs/>
          <w:sz w:val="26"/>
          <w:szCs w:val="26"/>
        </w:rPr>
        <w:t>. Выдача разрешения на снос деревьев и кустарников производится после оплаты восстановительной стоимости.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Если указанные насаждения подлежат пересадке, выдача разрешения производится без уплаты восстановительной стоимости.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Размер восстановительной стоимости зеленых насаждений и место посадок определяются </w:t>
      </w:r>
      <w:r w:rsidR="0053569C"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Восстановительная стоимость зеленых насаждений зачисляется в бюджет </w:t>
      </w:r>
      <w:r w:rsidR="0053569C"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9</w:t>
      </w:r>
      <w:r w:rsidRPr="00A54634">
        <w:rPr>
          <w:bCs/>
          <w:sz w:val="26"/>
          <w:szCs w:val="26"/>
        </w:rPr>
        <w:t xml:space="preserve">. </w:t>
      </w:r>
      <w:r w:rsidR="002B5307" w:rsidRPr="00A54634">
        <w:rPr>
          <w:bCs/>
          <w:sz w:val="26"/>
          <w:szCs w:val="26"/>
        </w:rPr>
        <w:t>За всякое повреждение или самовольную вырубку зеленых насаждений,</w:t>
      </w:r>
      <w:r w:rsidR="002B5307" w:rsidRPr="00A54634">
        <w:rPr>
          <w:sz w:val="26"/>
          <w:szCs w:val="26"/>
        </w:rPr>
        <w:t xml:space="preserve"> расположенных на земельных участках, </w:t>
      </w:r>
      <w:r w:rsidR="00E73DEB" w:rsidRPr="00A54634">
        <w:rPr>
          <w:bCs/>
          <w:sz w:val="26"/>
          <w:szCs w:val="26"/>
        </w:rPr>
        <w:t xml:space="preserve">находящихся в муниципальной собственности </w:t>
      </w:r>
      <w:r w:rsidR="0053569C" w:rsidRPr="00A54634">
        <w:rPr>
          <w:bCs/>
          <w:sz w:val="26"/>
          <w:szCs w:val="26"/>
        </w:rPr>
        <w:t>Нижнетанайского сельсовета</w:t>
      </w:r>
      <w:r w:rsidR="00E73DEB" w:rsidRPr="00A54634">
        <w:rPr>
          <w:bCs/>
          <w:sz w:val="26"/>
          <w:szCs w:val="26"/>
        </w:rPr>
        <w:t xml:space="preserve">, </w:t>
      </w:r>
      <w:r w:rsidR="002B5307" w:rsidRPr="00A54634">
        <w:rPr>
          <w:bCs/>
          <w:sz w:val="26"/>
          <w:szCs w:val="26"/>
        </w:rPr>
        <w:t>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3569C"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0</w:t>
      </w:r>
      <w:r w:rsidRPr="00A54634">
        <w:rPr>
          <w:bCs/>
          <w:sz w:val="26"/>
          <w:szCs w:val="26"/>
        </w:rPr>
        <w:t xml:space="preserve">.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0053569C" w:rsidRPr="00A54634">
        <w:rPr>
          <w:bCs/>
          <w:sz w:val="26"/>
          <w:szCs w:val="26"/>
        </w:rPr>
        <w:t xml:space="preserve">Администрацией Нижнетанайского сельсовета Дзержинского района Красноярского края. </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1</w:t>
      </w:r>
      <w:r w:rsidRPr="00A54634">
        <w:rPr>
          <w:bCs/>
          <w:sz w:val="26"/>
          <w:szCs w:val="26"/>
        </w:rPr>
        <w:t xml:space="preserve">. За незаконную вырубку или повреждение деревьев на территории </w:t>
      </w:r>
      <w:r w:rsidR="0053569C" w:rsidRPr="00A54634">
        <w:rPr>
          <w:bCs/>
          <w:sz w:val="26"/>
          <w:szCs w:val="26"/>
        </w:rPr>
        <w:t>Нижнетанайского сельсовета</w:t>
      </w:r>
      <w:r w:rsidRPr="00A54634">
        <w:rPr>
          <w:bCs/>
          <w:sz w:val="26"/>
          <w:szCs w:val="26"/>
        </w:rPr>
        <w:t xml:space="preserve"> виновным лицам следует возмещать убытки.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2</w:t>
      </w:r>
      <w:r w:rsidRPr="00A54634">
        <w:rPr>
          <w:bCs/>
          <w:sz w:val="26"/>
          <w:szCs w:val="26"/>
        </w:rPr>
        <w:t xml:space="preserve">. При обнаружении признаков повреждения деревьев лицам, ответственным за сохранность зеленых насаждений, следует немедленно поставить в известность </w:t>
      </w:r>
      <w:r w:rsidR="0053569C" w:rsidRPr="00A54634">
        <w:rPr>
          <w:bCs/>
          <w:sz w:val="26"/>
          <w:szCs w:val="26"/>
        </w:rPr>
        <w:t xml:space="preserve">Администрацию Нижнетанайского сельсовета Дзержинского района Красноярского края </w:t>
      </w:r>
      <w:r w:rsidRPr="00A54634">
        <w:rPr>
          <w:bCs/>
          <w:sz w:val="26"/>
          <w:szCs w:val="26"/>
        </w:rPr>
        <w:t>для принятия необходимых мер.</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4.5.1</w:t>
      </w:r>
      <w:r w:rsidR="002B7B72" w:rsidRPr="00A54634">
        <w:rPr>
          <w:bCs/>
          <w:sz w:val="26"/>
          <w:szCs w:val="26"/>
        </w:rPr>
        <w:t>3</w:t>
      </w:r>
      <w:r w:rsidRPr="00A54634">
        <w:rPr>
          <w:bCs/>
          <w:sz w:val="26"/>
          <w:szCs w:val="26"/>
        </w:rPr>
        <w:t xml:space="preserve">. Снос деревьев, </w:t>
      </w:r>
      <w:r w:rsidRPr="00A54634">
        <w:rPr>
          <w:sz w:val="26"/>
          <w:szCs w:val="26"/>
          <w:lang w:eastAsia="en-US"/>
        </w:rPr>
        <w:t>кроме ценных пород деревьев,</w:t>
      </w:r>
      <w:r w:rsidRPr="00A54634">
        <w:rPr>
          <w:bCs/>
          <w:sz w:val="26"/>
          <w:szCs w:val="26"/>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4.6. Содержание и эксплуатация дорог</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53569C" w:rsidRPr="00A54634">
        <w:rPr>
          <w:bCs/>
          <w:sz w:val="26"/>
          <w:szCs w:val="26"/>
        </w:rPr>
        <w:t>Нижнетанайского сельсовета</w:t>
      </w:r>
      <w:r w:rsidRPr="00A54634">
        <w:rPr>
          <w:bCs/>
          <w:sz w:val="26"/>
          <w:szCs w:val="26"/>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0053569C" w:rsidRPr="00A54634">
        <w:rPr>
          <w:bCs/>
          <w:sz w:val="26"/>
          <w:szCs w:val="26"/>
        </w:rPr>
        <w:t xml:space="preserve"> </w:t>
      </w:r>
      <w:r w:rsidRPr="00A54634">
        <w:rPr>
          <w:bCs/>
          <w:sz w:val="26"/>
          <w:szCs w:val="26"/>
        </w:rPr>
        <w:t>специализированным</w:t>
      </w:r>
      <w:r w:rsidR="0053569C" w:rsidRPr="00A54634">
        <w:rPr>
          <w:bCs/>
          <w:sz w:val="26"/>
          <w:szCs w:val="26"/>
        </w:rPr>
        <w:t>и</w:t>
      </w:r>
      <w:r w:rsidRPr="00A54634">
        <w:rPr>
          <w:bCs/>
          <w:sz w:val="26"/>
          <w:szCs w:val="26"/>
        </w:rPr>
        <w:t xml:space="preserve"> организациями </w:t>
      </w:r>
      <w:r w:rsidR="0053569C" w:rsidRPr="00A54634">
        <w:rPr>
          <w:bCs/>
          <w:sz w:val="26"/>
          <w:szCs w:val="26"/>
        </w:rPr>
        <w:t xml:space="preserve"> </w:t>
      </w:r>
      <w:r w:rsidRPr="00A54634">
        <w:rPr>
          <w:bCs/>
          <w:sz w:val="26"/>
          <w:szCs w:val="26"/>
        </w:rPr>
        <w:t xml:space="preserve">по договорам с </w:t>
      </w:r>
      <w:r w:rsidR="0053569C"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в соответствии с планом капитальных вложений.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w:t>
      </w:r>
      <w:r w:rsidR="000A10D1"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4.6.3. Организации, в ведении которых находятся подземные сети, обязаны регулярно следить за тем, чтобы крышки люков коммуникаций всегда находились </w:t>
      </w:r>
      <w:r w:rsidRPr="00A54634">
        <w:rPr>
          <w:bCs/>
          <w:sz w:val="26"/>
          <w:szCs w:val="26"/>
        </w:rPr>
        <w:lastRenderedPageBreak/>
        <w:t>на уровне дорожного покрытия, содержались постоянно в исправном состоянии и закрытыми.</w:t>
      </w:r>
    </w:p>
    <w:p w:rsidR="00F826A3" w:rsidRPr="00A54634" w:rsidRDefault="00F826A3" w:rsidP="00F63CA4">
      <w:pPr>
        <w:autoSpaceDE w:val="0"/>
        <w:autoSpaceDN w:val="0"/>
        <w:adjustRightInd w:val="0"/>
        <w:ind w:firstLine="709"/>
        <w:jc w:val="both"/>
        <w:rPr>
          <w:b/>
          <w:sz w:val="26"/>
          <w:szCs w:val="26"/>
          <w:lang w:eastAsia="en-US"/>
        </w:rPr>
      </w:pPr>
      <w:r w:rsidRPr="00A54634">
        <w:rPr>
          <w:bCs/>
          <w:sz w:val="26"/>
          <w:szCs w:val="26"/>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4.7. Освещение территории</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w:t>
      </w:r>
      <w:r w:rsidR="000A10D1" w:rsidRPr="00A54634">
        <w:rPr>
          <w:bCs/>
          <w:sz w:val="26"/>
          <w:szCs w:val="26"/>
        </w:rPr>
        <w:t xml:space="preserve">Администрацией Нижнетанайского сельсовета Дзержинского района Красноярского края </w:t>
      </w:r>
      <w:r w:rsidRPr="00A54634">
        <w:rPr>
          <w:bCs/>
          <w:i/>
          <w:sz w:val="26"/>
          <w:szCs w:val="26"/>
        </w:rPr>
        <w:t>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Обязанность по освещению данных объектов возлагается на их собственников или уполномоченных собственником лиц.</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4.7.2. Освещение территории </w:t>
      </w:r>
      <w:r w:rsidR="000A10D1" w:rsidRPr="00A54634">
        <w:rPr>
          <w:bCs/>
          <w:sz w:val="26"/>
          <w:szCs w:val="26"/>
        </w:rPr>
        <w:t>Нижнетанайского сельсовета</w:t>
      </w:r>
      <w:r w:rsidRPr="00A54634">
        <w:rPr>
          <w:bCs/>
          <w:sz w:val="26"/>
          <w:szCs w:val="26"/>
        </w:rPr>
        <w:t xml:space="preserve">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bCs/>
          <w:sz w:val="26"/>
          <w:szCs w:val="26"/>
        </w:rPr>
        <w:t xml:space="preserve">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w:t>
      </w:r>
      <w:r w:rsidR="000A10D1"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BF018A">
      <w:pPr>
        <w:pStyle w:val="ConsPlusNormal"/>
        <w:ind w:firstLine="540"/>
        <w:jc w:val="center"/>
        <w:rPr>
          <w:rFonts w:ascii="Times New Roman" w:hAnsi="Times New Roman" w:cs="Times New Roman"/>
          <w:b/>
          <w:sz w:val="26"/>
          <w:szCs w:val="26"/>
        </w:rPr>
      </w:pPr>
      <w:r w:rsidRPr="00A54634">
        <w:rPr>
          <w:rFonts w:ascii="Times New Roman" w:hAnsi="Times New Roman" w:cs="Times New Roman"/>
          <w:b/>
          <w:sz w:val="26"/>
          <w:szCs w:val="26"/>
        </w:rPr>
        <w:t>4.8. Производство земляных работ.</w:t>
      </w:r>
    </w:p>
    <w:p w:rsidR="00F826A3" w:rsidRPr="00A54634" w:rsidRDefault="00F826A3" w:rsidP="00BF018A">
      <w:pPr>
        <w:pStyle w:val="ConsPlusNormal"/>
        <w:ind w:firstLine="540"/>
        <w:jc w:val="center"/>
        <w:rPr>
          <w:rFonts w:ascii="Times New Roman" w:hAnsi="Times New Roman" w:cs="Times New Roman"/>
          <w:b/>
          <w:sz w:val="26"/>
          <w:szCs w:val="26"/>
        </w:rPr>
      </w:pP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4.8.1. Земляные работы, связанные с прокладкой, ремонтом, содержанием инженерных коммуникаций, установкой и эксплуатацией, демонтажем рекламных и информационных конструкций, объектов (средств) наружного освещения и другими видами работ (за исключением случаев, указанных в подпункте 4.8.2 настоящих Правил), проводятся на основании выданного органом местного самоуправления разрешения на производство земляных работ (далее - разрешение).</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 разрешении указываются: фамилия, имя и отчество (при наличии) заказчика проведения работ, наименование организации, проводящей работы (с указанием ответственных лиц), вид, объем, срок, место проведения работ, а также иные условия, установленные настоящими Правилами.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При производстве земляных работ отдельными этапами, разрешения выдаются на отдельные этапы - участки с установлением сроков работ на каждый этап.</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4.8.2. Производство земляных работ осуществляется без оформления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4.8.3. Без предварительного оформления разрешения осуществляется производство работ по устранению аварий и аварийных ситуаций.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lastRenderedPageBreak/>
        <w:t>Лицо, ответственное за производство земляных работ, в указанных случаях обязано:</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до начала производства работ уведомить орган местного самоуправления о времени и месте проведения необходимых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в течение трех рабочих дней получить разрешение.</w:t>
      </w:r>
    </w:p>
    <w:p w:rsidR="00F826A3" w:rsidRPr="00A54634" w:rsidRDefault="00F826A3" w:rsidP="00F63CA4">
      <w:pPr>
        <w:autoSpaceDE w:val="0"/>
        <w:autoSpaceDN w:val="0"/>
        <w:adjustRightInd w:val="0"/>
        <w:ind w:firstLine="709"/>
        <w:jc w:val="both"/>
        <w:outlineLvl w:val="2"/>
        <w:rPr>
          <w:bCs/>
          <w:sz w:val="26"/>
          <w:szCs w:val="26"/>
        </w:rPr>
      </w:pPr>
      <w:r w:rsidRPr="00A54634">
        <w:rPr>
          <w:sz w:val="26"/>
          <w:szCs w:val="26"/>
        </w:rPr>
        <w:t xml:space="preserve">4.8.4. Места производства земляных работ должны быть ограждены защитными ограждениями с разрывами не более </w:t>
      </w:r>
      <w:smartTag w:uri="urn:schemas-microsoft-com:office:smarttags" w:element="metricconverter">
        <w:smartTagPr>
          <w:attr w:name="ProductID" w:val="2014 г"/>
        </w:smartTagPr>
        <w:r w:rsidRPr="00A54634">
          <w:rPr>
            <w:sz w:val="26"/>
            <w:szCs w:val="26"/>
          </w:rPr>
          <w:t>20 см</w:t>
        </w:r>
      </w:smartTag>
      <w:r w:rsidRPr="00A54634">
        <w:rPr>
          <w:sz w:val="26"/>
          <w:szCs w:val="26"/>
        </w:rPr>
        <w:t xml:space="preserve">, имеющими светоотражающее покрытие (ленту), с указанием наименования организации, производящей работы, и номера телефона, в темное время суток обозначаться сигнальными огнями, указателями объездов и пешеходных переходов. </w:t>
      </w:r>
      <w:r w:rsidRPr="00A54634">
        <w:rPr>
          <w:bCs/>
          <w:sz w:val="26"/>
          <w:szCs w:val="26"/>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bCs/>
          <w:sz w:val="26"/>
          <w:szCs w:val="26"/>
        </w:rPr>
        <w:t>Ограждение должно быть сплошным и надежным, предотвращающим попадание посторонних на стройплощадку.</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Места производства земляных работ при необходимости должны быть обеспечены перекидными мостиками и трапами шириной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 м</w:t>
        </w:r>
      </w:smartTag>
      <w:r w:rsidRPr="00A54634">
        <w:rPr>
          <w:rFonts w:ascii="Times New Roman" w:hAnsi="Times New Roman" w:cs="Times New Roman"/>
          <w:sz w:val="26"/>
          <w:szCs w:val="26"/>
        </w:rPr>
        <w:t xml:space="preserve">, огражденными с обеих сторон перилами высотой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1,1 м</w:t>
        </w:r>
      </w:smartTag>
      <w:r w:rsidRPr="00A54634">
        <w:rPr>
          <w:rFonts w:ascii="Times New Roman" w:hAnsi="Times New Roman" w:cs="Times New Roman"/>
          <w:sz w:val="26"/>
          <w:szCs w:val="26"/>
        </w:rPr>
        <w:t xml:space="preserve">, со сплошной обшивкой внизу на высоту </w:t>
      </w:r>
      <w:smartTag w:uri="urn:schemas-microsoft-com:office:smarttags" w:element="metricconverter">
        <w:smartTagPr>
          <w:attr w:name="ProductID" w:val="2014 г"/>
        </w:smartTagPr>
        <w:r w:rsidRPr="00A54634">
          <w:rPr>
            <w:rFonts w:ascii="Times New Roman" w:hAnsi="Times New Roman" w:cs="Times New Roman"/>
            <w:sz w:val="26"/>
            <w:szCs w:val="26"/>
          </w:rPr>
          <w:t>0,15 м</w:t>
        </w:r>
      </w:smartTag>
      <w:r w:rsidRPr="00A54634">
        <w:rPr>
          <w:rFonts w:ascii="Times New Roman" w:hAnsi="Times New Roman" w:cs="Times New Roman"/>
          <w:sz w:val="26"/>
          <w:szCs w:val="26"/>
        </w:rPr>
        <w:t xml:space="preserve"> и дополнительной ограждающей планкой на высоте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xml:space="preserve"> от настила.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4.8.5. При производстве работ на тротуарах, пешеходных дорожках должны обеспечиваться удобные и безопасные условия для прохода людей.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 м</w:t>
        </w:r>
      </w:smartTag>
      <w:r w:rsidRPr="00A54634">
        <w:rPr>
          <w:rFonts w:ascii="Times New Roman" w:hAnsi="Times New Roman" w:cs="Times New Roman"/>
          <w:sz w:val="26"/>
          <w:szCs w:val="26"/>
        </w:rPr>
        <w:t>.</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4.8.6. Пропуск ливневых и талых вод в местах проведения земляных работ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4.8.7. При производстве земляных работ запрещается: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загрязнение прилегающих участков улиц и засорение ливневой канализации, засыпка водопропускных труб, кюветов и газонов;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откачка воды из траншей, котлованов, колодцев на проезжую часть, тротуары во избежание создания гололеда и образования наледи. По согласованию с владельцем ливневой канализации вода должна быть направлена в существующую ливневую канализацию на данном участке;</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Грунт, образующийся в ходе проведения земляных работ, не должен складироваться за пределами места производства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Временные строения и сооружения, техника, отвалы грунта, строительные материалы, изделия и оборудование должны размещаться в границах места производства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lastRenderedPageBreak/>
        <w:t>После окончания земляных работ и до начала работ по восстановлению дорожного покрытия уборка лишнего грунта и материалов, а также очистка места производства земляных работ должны быть произведены лицом, осуществляющим земляные работы, не позднее 24 часов с момента окончания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 целях сохранности зеленых насаждений при производстве земляных работ необходимо:</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ограждать деревья и кустарники сплошными щитами высотой </w:t>
      </w:r>
      <w:smartTag w:uri="urn:schemas-microsoft-com:office:smarttags" w:element="metricconverter">
        <w:smartTagPr>
          <w:attr w:name="ProductID" w:val="2014 г"/>
        </w:smartTagPr>
        <w:r w:rsidRPr="00A54634">
          <w:rPr>
            <w:rFonts w:ascii="Times New Roman" w:hAnsi="Times New Roman" w:cs="Times New Roman"/>
            <w:sz w:val="26"/>
            <w:szCs w:val="26"/>
          </w:rPr>
          <w:t>2 м</w:t>
        </w:r>
      </w:smartTag>
      <w:r w:rsidRPr="00A54634">
        <w:rPr>
          <w:rFonts w:ascii="Times New Roman" w:hAnsi="Times New Roman" w:cs="Times New Roman"/>
          <w:sz w:val="26"/>
          <w:szCs w:val="26"/>
        </w:rPr>
        <w:t xml:space="preserve">, щиты располагать треугольником на расстоянии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производить охранительную обвязку стволов деревьев и связывание кроны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обнажения и повреждения корневой системы деревьев и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засыпку зеленых насаждений;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выкапывать и использовать при озеленении данного или другого объекта деревья и кустарники, пригодные для пересадки;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производить устройство дренажа в случае возможного подтопления зеленых насаждений;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1,5 м</w:t>
        </w:r>
      </w:smartTag>
      <w:r w:rsidRPr="00A54634">
        <w:rPr>
          <w:rFonts w:ascii="Times New Roman" w:hAnsi="Times New Roman" w:cs="Times New Roman"/>
          <w:sz w:val="26"/>
          <w:szCs w:val="26"/>
        </w:rPr>
        <w:t xml:space="preserve"> при производстве замощений и асфальтировании проездов, площадей, придомовых территорий, тротуаров;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складировать строительные материалы на расстоянии не ближе </w:t>
      </w:r>
      <w:smartTag w:uri="urn:schemas-microsoft-com:office:smarttags" w:element="metricconverter">
        <w:smartTagPr>
          <w:attr w:name="ProductID" w:val="2014 г"/>
        </w:smartTagPr>
        <w:r w:rsidRPr="00A54634">
          <w:rPr>
            <w:rFonts w:ascii="Times New Roman" w:hAnsi="Times New Roman" w:cs="Times New Roman"/>
            <w:sz w:val="26"/>
            <w:szCs w:val="26"/>
          </w:rPr>
          <w:t>2,5 м</w:t>
        </w:r>
      </w:smartTag>
      <w:r w:rsidRPr="00A54634">
        <w:rPr>
          <w:rFonts w:ascii="Times New Roman" w:hAnsi="Times New Roman" w:cs="Times New Roman"/>
          <w:sz w:val="26"/>
          <w:szCs w:val="26"/>
        </w:rPr>
        <w:t xml:space="preserve"> от дерева и </w:t>
      </w:r>
      <w:smartTag w:uri="urn:schemas-microsoft-com:office:smarttags" w:element="metricconverter">
        <w:smartTagPr>
          <w:attr w:name="ProductID" w:val="2014 г"/>
        </w:smartTagPr>
        <w:r w:rsidRPr="00A54634">
          <w:rPr>
            <w:rFonts w:ascii="Times New Roman" w:hAnsi="Times New Roman" w:cs="Times New Roman"/>
            <w:sz w:val="26"/>
            <w:szCs w:val="26"/>
          </w:rPr>
          <w:t>1,5 м</w:t>
        </w:r>
      </w:smartTag>
      <w:r w:rsidRPr="00A54634">
        <w:rPr>
          <w:rFonts w:ascii="Times New Roman" w:hAnsi="Times New Roman" w:cs="Times New Roman"/>
          <w:sz w:val="26"/>
          <w:szCs w:val="26"/>
        </w:rPr>
        <w:t xml:space="preserve"> от кустарников. Складирование горючих материалов производить не ближе </w:t>
      </w:r>
      <w:smartTag w:uri="urn:schemas-microsoft-com:office:smarttags" w:element="metricconverter">
        <w:smartTagPr>
          <w:attr w:name="ProductID" w:val="2014 г"/>
        </w:smartTagPr>
        <w:r w:rsidRPr="00A54634">
          <w:rPr>
            <w:rFonts w:ascii="Times New Roman" w:hAnsi="Times New Roman" w:cs="Times New Roman"/>
            <w:sz w:val="26"/>
            <w:szCs w:val="26"/>
          </w:rPr>
          <w:t>10 м</w:t>
        </w:r>
      </w:smartTag>
      <w:r w:rsidRPr="00A54634">
        <w:rPr>
          <w:rFonts w:ascii="Times New Roman" w:hAnsi="Times New Roman" w:cs="Times New Roman"/>
          <w:sz w:val="26"/>
          <w:szCs w:val="26"/>
        </w:rPr>
        <w:t xml:space="preserve"> от деревьев и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4.8.8.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4.8.9.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4.8.10. Смотровые и дождеприемные колодцы должны восстанавливаться на одном уровне с дорожным покрытием.</w:t>
      </w:r>
    </w:p>
    <w:p w:rsidR="00F826A3" w:rsidRPr="00A54634" w:rsidRDefault="00F826A3" w:rsidP="00F63CA4">
      <w:pPr>
        <w:ind w:firstLine="709"/>
        <w:jc w:val="both"/>
        <w:rPr>
          <w:sz w:val="26"/>
          <w:szCs w:val="26"/>
        </w:rPr>
      </w:pPr>
      <w:r w:rsidRPr="00A54634">
        <w:rPr>
          <w:sz w:val="26"/>
          <w:szCs w:val="26"/>
        </w:rPr>
        <w:t>4.8.11. В случае некачественного производства работ по восстановлению благоустройства восстановления благоустройства территории в месте производства земляных работ или в случае установления указанного факта в течение 2 лет после завершения благоустройства повторное его восстановление выполняет организация, производившая земляные работы.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F826A3" w:rsidRPr="00A54634" w:rsidRDefault="00F826A3" w:rsidP="00BF018A">
      <w:pPr>
        <w:autoSpaceDE w:val="0"/>
        <w:autoSpaceDN w:val="0"/>
        <w:adjustRightInd w:val="0"/>
        <w:ind w:firstLine="540"/>
        <w:jc w:val="both"/>
        <w:rPr>
          <w:bCs/>
          <w:sz w:val="26"/>
          <w:szCs w:val="26"/>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 xml:space="preserve">4.9. Праздничное оформление территории </w:t>
      </w:r>
      <w:r w:rsidR="000A10D1" w:rsidRPr="00A54634">
        <w:rPr>
          <w:b/>
          <w:bCs/>
          <w:sz w:val="26"/>
          <w:szCs w:val="26"/>
        </w:rPr>
        <w:t>Нижнетанайского сельсовета</w:t>
      </w:r>
    </w:p>
    <w:p w:rsidR="00F826A3" w:rsidRPr="00A54634" w:rsidRDefault="00F826A3" w:rsidP="00BF018A">
      <w:pPr>
        <w:autoSpaceDE w:val="0"/>
        <w:autoSpaceDN w:val="0"/>
        <w:adjustRightInd w:val="0"/>
        <w:jc w:val="center"/>
        <w:outlineLvl w:val="2"/>
        <w:rPr>
          <w:bCs/>
          <w:sz w:val="26"/>
          <w:szCs w:val="26"/>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4.9.1. Праздничное оформление территории </w:t>
      </w:r>
      <w:r w:rsidR="000A10D1" w:rsidRPr="00A54634">
        <w:rPr>
          <w:bCs/>
          <w:sz w:val="26"/>
          <w:szCs w:val="26"/>
        </w:rPr>
        <w:t>Нижнетанайского сельсовета</w:t>
      </w:r>
      <w:r w:rsidRPr="00A54634">
        <w:rPr>
          <w:bCs/>
          <w:sz w:val="26"/>
          <w:szCs w:val="26"/>
        </w:rPr>
        <w:t xml:space="preserve"> осуществляется по решению </w:t>
      </w:r>
      <w:r w:rsidR="000A10D1" w:rsidRPr="00A54634">
        <w:rPr>
          <w:bCs/>
          <w:sz w:val="26"/>
          <w:szCs w:val="26"/>
        </w:rPr>
        <w:t xml:space="preserve">Администрации Нижнетанайского сельсовета Дзержинского района Красноярского края </w:t>
      </w:r>
      <w:r w:rsidRPr="00A54634">
        <w:rPr>
          <w:bCs/>
          <w:sz w:val="26"/>
          <w:szCs w:val="26"/>
        </w:rPr>
        <w:t xml:space="preserve"> на период проведения государственных праздников и праздников </w:t>
      </w:r>
      <w:r w:rsidR="000A10D1" w:rsidRPr="00A54634">
        <w:rPr>
          <w:bCs/>
          <w:sz w:val="26"/>
          <w:szCs w:val="26"/>
        </w:rPr>
        <w:t>Нижнетанайского сельсовета</w:t>
      </w:r>
      <w:r w:rsidRPr="00A54634">
        <w:rPr>
          <w:bCs/>
          <w:sz w:val="26"/>
          <w:szCs w:val="26"/>
        </w:rPr>
        <w:t>, мероприятий, связанных со знаменательными событиями.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Оформление зданий, сооружений осуществляется их владельцами в рамках концепции праздничного оформления территории </w:t>
      </w:r>
      <w:r w:rsidR="000A10D1"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w:t>
      </w:r>
      <w:r w:rsidR="000A10D1"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 xml:space="preserve"> в пределах средств, предусмотренных на эти цели в бюджете </w:t>
      </w:r>
      <w:r w:rsidR="009873E3"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w:t>
      </w:r>
      <w:r w:rsidR="009873E3" w:rsidRPr="00A54634">
        <w:rPr>
          <w:bCs/>
          <w:sz w:val="26"/>
          <w:szCs w:val="26"/>
        </w:rPr>
        <w:t>Администрацией Нижнетанайского сельсовета Дзержинского района Красноярского края.</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bCs/>
          <w:sz w:val="26"/>
          <w:szCs w:val="26"/>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5. Порядок контроля за соблюдением правил благоустройства</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rPr>
          <w:bCs/>
          <w:sz w:val="26"/>
          <w:szCs w:val="26"/>
          <w:lang w:eastAsia="en-US"/>
        </w:rPr>
      </w:pPr>
      <w:r w:rsidRPr="00A54634">
        <w:rPr>
          <w:bCs/>
          <w:sz w:val="26"/>
          <w:szCs w:val="26"/>
          <w:lang w:eastAsia="en-US"/>
        </w:rPr>
        <w:t xml:space="preserve">5.1. Контроль за соблюдением настоящих Правил осуществляется </w:t>
      </w:r>
      <w:r w:rsidR="009873E3" w:rsidRPr="00A54634">
        <w:rPr>
          <w:bCs/>
          <w:sz w:val="26"/>
          <w:szCs w:val="26"/>
          <w:lang w:eastAsia="en-US"/>
        </w:rPr>
        <w:t>органами А</w:t>
      </w:r>
      <w:r w:rsidRPr="00A54634">
        <w:rPr>
          <w:bCs/>
          <w:sz w:val="26"/>
          <w:szCs w:val="26"/>
          <w:lang w:eastAsia="en-US"/>
        </w:rPr>
        <w:t xml:space="preserve">дминистрации </w:t>
      </w:r>
      <w:r w:rsidR="009873E3" w:rsidRPr="00A54634">
        <w:rPr>
          <w:bCs/>
          <w:sz w:val="26"/>
          <w:szCs w:val="26"/>
          <w:lang w:eastAsia="en-US"/>
        </w:rPr>
        <w:t>Нижнетанайского сельсовета</w:t>
      </w:r>
      <w:r w:rsidRPr="00A54634">
        <w:rPr>
          <w:bCs/>
          <w:sz w:val="26"/>
          <w:szCs w:val="26"/>
          <w:lang w:eastAsia="en-US"/>
        </w:rPr>
        <w:t xml:space="preserve"> в соответствии с административным регламентом осуществления муниципального контроля в сфере благоустройства.</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5.2. Полномочия по осуществлению муниципального </w:t>
      </w:r>
      <w:r w:rsidRPr="00A54634">
        <w:rPr>
          <w:bCs/>
          <w:sz w:val="26"/>
          <w:szCs w:val="26"/>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54634">
        <w:rPr>
          <w:sz w:val="26"/>
          <w:szCs w:val="26"/>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F826A3" w:rsidRPr="00A54634" w:rsidRDefault="00F826A3" w:rsidP="00F63CA4">
      <w:pPr>
        <w:ind w:firstLine="709"/>
        <w:jc w:val="both"/>
        <w:rPr>
          <w:color w:val="000000"/>
          <w:sz w:val="26"/>
          <w:szCs w:val="26"/>
        </w:rPr>
      </w:pPr>
      <w:r w:rsidRPr="00A54634">
        <w:rPr>
          <w:color w:val="000000"/>
          <w:sz w:val="26"/>
          <w:szCs w:val="26"/>
        </w:rPr>
        <w:t>5.3. Лица, допустившие нарушение настоящих Правил благоустройства, несут ответственность в соответствии с действующим законодательством.</w:t>
      </w:r>
    </w:p>
    <w:p w:rsidR="00F826A3" w:rsidRPr="00A54634" w:rsidRDefault="00F826A3" w:rsidP="00F63CA4">
      <w:pPr>
        <w:ind w:firstLine="709"/>
        <w:jc w:val="both"/>
        <w:rPr>
          <w:color w:val="000000"/>
          <w:sz w:val="26"/>
          <w:szCs w:val="26"/>
        </w:rPr>
      </w:pPr>
      <w:r w:rsidRPr="00A54634">
        <w:rPr>
          <w:color w:val="000000"/>
          <w:sz w:val="26"/>
          <w:szCs w:val="26"/>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color w:val="000000"/>
          <w:sz w:val="26"/>
          <w:szCs w:val="26"/>
        </w:rPr>
        <w:t>5.4.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Законом Красноярского края от 0</w:t>
      </w:r>
      <w:r w:rsidRPr="00A54634">
        <w:rPr>
          <w:sz w:val="26"/>
          <w:szCs w:val="26"/>
        </w:rPr>
        <w:t>2.10.2008 № 7-2161 «</w:t>
      </w:r>
      <w:r w:rsidRPr="00A54634">
        <w:rPr>
          <w:bCs/>
          <w:sz w:val="26"/>
          <w:szCs w:val="26"/>
        </w:rPr>
        <w:t>Об административных правонарушениях».</w:t>
      </w:r>
    </w:p>
    <w:p w:rsidR="00F826A3" w:rsidRPr="00A54634" w:rsidRDefault="00F826A3" w:rsidP="00BF018A">
      <w:pPr>
        <w:pStyle w:val="ConsPlusNormal"/>
        <w:ind w:firstLine="540"/>
        <w:jc w:val="both"/>
        <w:rPr>
          <w:rFonts w:ascii="Times New Roman" w:hAnsi="Times New Roman" w:cs="Times New Roman"/>
          <w:sz w:val="26"/>
          <w:szCs w:val="26"/>
        </w:rPr>
      </w:pPr>
    </w:p>
    <w:p w:rsidR="00F826A3" w:rsidRPr="00A54634" w:rsidRDefault="00F826A3" w:rsidP="00BF018A">
      <w:pPr>
        <w:autoSpaceDE w:val="0"/>
        <w:autoSpaceDN w:val="0"/>
        <w:adjustRightInd w:val="0"/>
        <w:jc w:val="center"/>
        <w:outlineLvl w:val="0"/>
        <w:rPr>
          <w:b/>
          <w:sz w:val="26"/>
          <w:szCs w:val="26"/>
          <w:lang w:eastAsia="en-US"/>
        </w:rPr>
      </w:pPr>
      <w:r w:rsidRPr="00A54634">
        <w:rPr>
          <w:b/>
          <w:sz w:val="26"/>
          <w:szCs w:val="26"/>
          <w:lang w:eastAsia="en-US"/>
        </w:rPr>
        <w:t xml:space="preserve">6. Порядок и механизмы общественного участия </w:t>
      </w:r>
    </w:p>
    <w:p w:rsidR="00F826A3" w:rsidRPr="00A54634" w:rsidRDefault="00F826A3" w:rsidP="00BF018A">
      <w:pPr>
        <w:autoSpaceDE w:val="0"/>
        <w:autoSpaceDN w:val="0"/>
        <w:adjustRightInd w:val="0"/>
        <w:jc w:val="center"/>
        <w:outlineLvl w:val="0"/>
        <w:rPr>
          <w:b/>
          <w:sz w:val="26"/>
          <w:szCs w:val="26"/>
          <w:lang w:eastAsia="en-US"/>
        </w:rPr>
      </w:pPr>
      <w:r w:rsidRPr="00A54634">
        <w:rPr>
          <w:b/>
          <w:sz w:val="26"/>
          <w:szCs w:val="26"/>
          <w:lang w:eastAsia="en-US"/>
        </w:rPr>
        <w:t>в процессе благоустройства</w:t>
      </w:r>
    </w:p>
    <w:p w:rsidR="00F826A3" w:rsidRPr="00A54634" w:rsidRDefault="00F826A3" w:rsidP="00BF018A">
      <w:pPr>
        <w:autoSpaceDE w:val="0"/>
        <w:autoSpaceDN w:val="0"/>
        <w:adjustRightInd w:val="0"/>
        <w:jc w:val="both"/>
        <w:rPr>
          <w:sz w:val="26"/>
          <w:szCs w:val="26"/>
          <w:lang w:eastAsia="en-US"/>
        </w:rPr>
      </w:pP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rsidR="009873E3" w:rsidRPr="00A54634">
        <w:rPr>
          <w:sz w:val="26"/>
          <w:szCs w:val="26"/>
          <w:lang w:eastAsia="en-US"/>
        </w:rPr>
        <w:t>официальном сайте Администрации Нижнетанайского сельсовета в</w:t>
      </w:r>
      <w:r w:rsidRPr="00A54634">
        <w:rPr>
          <w:sz w:val="26"/>
          <w:szCs w:val="26"/>
          <w:lang w:eastAsia="en-US"/>
        </w:rPr>
        <w:t xml:space="preserve"> сети Интернет (далее - сеть Интернет).</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r w:rsidR="0021773C"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6.4. Общественное участие в процессе благоустройства территории реализуется в следующих формах: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а) совместное определение целей и задач по развитию территории, инвентаризация проблем и потенциалов среды;</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б) определение основных видов активностей;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г) консультации в выборе типов покрытий, с учетом функционального зонирования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д) консультации по предполагаемым типам озеленения;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е) консультации по предполагаемым типам освещения и осветительного оборудования;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Информирование осуществляется путем:</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а) использования информационного интернет-ресурса </w:t>
      </w:r>
      <w:r w:rsidR="009873E3" w:rsidRPr="00A54634">
        <w:rPr>
          <w:sz w:val="26"/>
          <w:szCs w:val="26"/>
          <w:lang w:eastAsia="en-US"/>
        </w:rPr>
        <w:t xml:space="preserve">по адресу: </w:t>
      </w:r>
      <w:r w:rsidR="009873E3" w:rsidRPr="00A54634">
        <w:rPr>
          <w:sz w:val="26"/>
          <w:szCs w:val="26"/>
          <w:lang w:val="en-US" w:eastAsia="en-US"/>
        </w:rPr>
        <w:t>adm</w:t>
      </w:r>
      <w:r w:rsidR="009873E3" w:rsidRPr="00A54634">
        <w:rPr>
          <w:sz w:val="26"/>
          <w:szCs w:val="26"/>
          <w:lang w:eastAsia="en-US"/>
        </w:rPr>
        <w:t>-</w:t>
      </w:r>
      <w:r w:rsidR="009873E3" w:rsidRPr="00A54634">
        <w:rPr>
          <w:sz w:val="26"/>
          <w:szCs w:val="26"/>
          <w:lang w:val="en-US" w:eastAsia="en-US"/>
        </w:rPr>
        <w:t>nt</w:t>
      </w:r>
      <w:r w:rsidR="009873E3" w:rsidRPr="00A54634">
        <w:rPr>
          <w:sz w:val="26"/>
          <w:szCs w:val="26"/>
          <w:lang w:eastAsia="en-US"/>
        </w:rPr>
        <w:t>.</w:t>
      </w:r>
      <w:r w:rsidR="009873E3" w:rsidRPr="00A54634">
        <w:rPr>
          <w:sz w:val="26"/>
          <w:szCs w:val="26"/>
          <w:lang w:val="en-US" w:eastAsia="en-US"/>
        </w:rPr>
        <w:t>ru</w:t>
      </w:r>
      <w:r w:rsidR="009873E3" w:rsidRPr="00A54634">
        <w:rPr>
          <w:sz w:val="26"/>
          <w:szCs w:val="26"/>
          <w:lang w:eastAsia="en-US"/>
        </w:rPr>
        <w:t xml:space="preserve"> </w:t>
      </w:r>
      <w:r w:rsidRPr="00A54634">
        <w:rPr>
          <w:sz w:val="26"/>
          <w:szCs w:val="26"/>
          <w:lang w:eastAsia="en-US"/>
        </w:rPr>
        <w:t xml:space="preserve"> в целях сбора информации, обеспечения «онлайн» участия и регулярном </w:t>
      </w:r>
      <w:r w:rsidRPr="00A54634">
        <w:rPr>
          <w:sz w:val="26"/>
          <w:szCs w:val="26"/>
          <w:lang w:eastAsia="en-US"/>
        </w:rPr>
        <w:lastRenderedPageBreak/>
        <w:t>информировании о ходе проекта, с публикацией фото, видео и текстовых отчетов по итогам проведения общественных обсуждений;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б) трансляции и (или) опубликования информации средствами массовой информации;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информационных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информационных стендах);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д) индивидуальных приглашений участников встречи лично, по электронной почте или по телефону;</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з) установки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54634">
          <w:rPr>
            <w:sz w:val="26"/>
            <w:szCs w:val="26"/>
            <w:lang w:eastAsia="en-US"/>
          </w:rPr>
          <w:t>2014 г</w:t>
        </w:r>
      </w:smartTag>
      <w:r w:rsidRPr="00A54634">
        <w:rPr>
          <w:sz w:val="26"/>
          <w:szCs w:val="26"/>
          <w:lang w:eastAsia="en-US"/>
        </w:rPr>
        <w:t>. № 212-ФЗ «Об основах общественного контроля в Российской Федерации».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6.9. Общественный контроль является одним из механизмов общественного участия.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F826A3" w:rsidRPr="00A54634" w:rsidRDefault="00F826A3" w:rsidP="00F63CA4">
      <w:pPr>
        <w:autoSpaceDE w:val="0"/>
        <w:autoSpaceDN w:val="0"/>
        <w:adjustRightInd w:val="0"/>
        <w:ind w:firstLine="709"/>
        <w:jc w:val="both"/>
        <w:rPr>
          <w:sz w:val="26"/>
          <w:szCs w:val="26"/>
          <w:lang w:eastAsia="en-US"/>
        </w:rPr>
      </w:pPr>
    </w:p>
    <w:p w:rsidR="00F826A3" w:rsidRPr="00A54634" w:rsidRDefault="00F826A3" w:rsidP="00BF018A">
      <w:pPr>
        <w:spacing w:after="200" w:line="276" w:lineRule="auto"/>
        <w:rPr>
          <w:sz w:val="26"/>
          <w:szCs w:val="26"/>
          <w:lang w:eastAsia="en-US"/>
        </w:rPr>
      </w:pPr>
      <w:r w:rsidRPr="00A54634">
        <w:rPr>
          <w:sz w:val="26"/>
          <w:szCs w:val="26"/>
          <w:lang w:eastAsia="en-US"/>
        </w:rPr>
        <w:br w:type="page"/>
      </w:r>
    </w:p>
    <w:p w:rsidR="00F826A3" w:rsidRPr="00A54634" w:rsidRDefault="00F826A3" w:rsidP="00BF018A">
      <w:pPr>
        <w:tabs>
          <w:tab w:val="left" w:pos="6521"/>
        </w:tabs>
        <w:autoSpaceDE w:val="0"/>
        <w:autoSpaceDN w:val="0"/>
        <w:adjustRightInd w:val="0"/>
        <w:ind w:left="5103"/>
        <w:jc w:val="both"/>
        <w:rPr>
          <w:sz w:val="26"/>
          <w:szCs w:val="26"/>
          <w:lang w:eastAsia="en-US"/>
        </w:rPr>
      </w:pPr>
      <w:r w:rsidRPr="00A54634">
        <w:rPr>
          <w:sz w:val="26"/>
          <w:szCs w:val="26"/>
          <w:lang w:eastAsia="en-US"/>
        </w:rPr>
        <w:lastRenderedPageBreak/>
        <w:t xml:space="preserve">Приложение № 1 к Решению  </w:t>
      </w:r>
      <w:r w:rsidR="009873E3" w:rsidRPr="00CA328A">
        <w:rPr>
          <w:sz w:val="26"/>
          <w:szCs w:val="26"/>
          <w:lang w:eastAsia="en-US"/>
        </w:rPr>
        <w:t>Нижнетанайского сельского Совета депутатов</w:t>
      </w:r>
      <w:r w:rsidR="009873E3" w:rsidRPr="00A54634">
        <w:rPr>
          <w:i/>
          <w:sz w:val="26"/>
          <w:szCs w:val="26"/>
          <w:lang w:eastAsia="en-US"/>
        </w:rPr>
        <w:t xml:space="preserve"> </w:t>
      </w:r>
      <w:r w:rsidRPr="00A54634">
        <w:rPr>
          <w:sz w:val="26"/>
          <w:szCs w:val="26"/>
          <w:lang w:eastAsia="en-US"/>
        </w:rPr>
        <w:t xml:space="preserve"> от </w:t>
      </w:r>
      <w:r w:rsidR="00CA328A">
        <w:rPr>
          <w:sz w:val="26"/>
          <w:szCs w:val="26"/>
          <w:lang w:eastAsia="en-US"/>
        </w:rPr>
        <w:t xml:space="preserve">16.03.2023 </w:t>
      </w:r>
      <w:r w:rsidRPr="00A54634">
        <w:rPr>
          <w:sz w:val="26"/>
          <w:szCs w:val="26"/>
          <w:lang w:eastAsia="en-US"/>
        </w:rPr>
        <w:t xml:space="preserve">№ </w:t>
      </w:r>
      <w:r w:rsidR="00CA328A">
        <w:rPr>
          <w:sz w:val="26"/>
          <w:szCs w:val="26"/>
          <w:lang w:eastAsia="en-US"/>
        </w:rPr>
        <w:t>18-133Р</w:t>
      </w:r>
      <w:r w:rsidRPr="00A54634">
        <w:rPr>
          <w:sz w:val="26"/>
          <w:szCs w:val="26"/>
          <w:lang w:eastAsia="en-US"/>
        </w:rPr>
        <w:t xml:space="preserve"> «Об утверждении правил благоустройства территории </w:t>
      </w:r>
      <w:r w:rsidR="009873E3" w:rsidRPr="00A54634">
        <w:rPr>
          <w:sz w:val="26"/>
          <w:szCs w:val="26"/>
          <w:lang w:eastAsia="en-US"/>
        </w:rPr>
        <w:t>Нижнетанайского сельсовета</w:t>
      </w:r>
    </w:p>
    <w:p w:rsidR="00F826A3" w:rsidRPr="00A54634" w:rsidRDefault="00F826A3" w:rsidP="00BF018A">
      <w:pPr>
        <w:autoSpaceDE w:val="0"/>
        <w:autoSpaceDN w:val="0"/>
        <w:adjustRightInd w:val="0"/>
        <w:ind w:firstLine="540"/>
        <w:jc w:val="both"/>
        <w:rPr>
          <w:sz w:val="26"/>
          <w:szCs w:val="26"/>
          <w:lang w:eastAsia="en-US"/>
        </w:rPr>
      </w:pPr>
    </w:p>
    <w:p w:rsidR="00F826A3" w:rsidRPr="00A54634" w:rsidRDefault="00F826A3" w:rsidP="00BF018A">
      <w:pPr>
        <w:autoSpaceDE w:val="0"/>
        <w:autoSpaceDN w:val="0"/>
        <w:adjustRightInd w:val="0"/>
        <w:ind w:firstLine="540"/>
        <w:jc w:val="both"/>
        <w:rPr>
          <w:sz w:val="26"/>
          <w:szCs w:val="26"/>
          <w:lang w:eastAsia="en-US"/>
        </w:rPr>
      </w:pPr>
      <w:r w:rsidRPr="00A54634">
        <w:rPr>
          <w:sz w:val="26"/>
          <w:szCs w:val="26"/>
          <w:lang w:eastAsia="en-US"/>
        </w:rPr>
        <w:t>ФОРМА ОПИСАНИЯ ГРАНИЦ ПРИЛЕГАЮЩЕЙ ТЕРРИТОРИИ</w:t>
      </w:r>
      <w:r w:rsidRPr="00A54634">
        <w:rPr>
          <w:rStyle w:val="ad"/>
          <w:sz w:val="26"/>
          <w:szCs w:val="26"/>
          <w:highlight w:val="yellow"/>
          <w:lang w:eastAsia="en-US"/>
        </w:rPr>
        <w:footnoteReference w:id="1"/>
      </w:r>
    </w:p>
    <w:p w:rsidR="00F826A3" w:rsidRPr="001A5045" w:rsidRDefault="00F826A3" w:rsidP="00BF018A">
      <w:pPr>
        <w:autoSpaceDE w:val="0"/>
        <w:autoSpaceDN w:val="0"/>
        <w:adjustRightInd w:val="0"/>
        <w:ind w:firstLine="540"/>
        <w:jc w:val="both"/>
        <w:rPr>
          <w:sz w:val="28"/>
          <w:szCs w:val="28"/>
          <w:lang w:eastAsia="en-US"/>
        </w:rPr>
      </w:pPr>
    </w:p>
    <w:p w:rsidR="00F826A3" w:rsidRPr="001A5045" w:rsidRDefault="00F826A3" w:rsidP="00BF018A">
      <w:pPr>
        <w:widowControl w:val="0"/>
        <w:autoSpaceDE w:val="0"/>
        <w:autoSpaceDN w:val="0"/>
        <w:jc w:val="both"/>
        <w:rPr>
          <w:rFonts w:ascii="Courier New" w:hAnsi="Courier New" w:cs="Courier New"/>
          <w:sz w:val="20"/>
          <w:szCs w:val="20"/>
        </w:rPr>
      </w:pPr>
      <w:bookmarkStart w:id="1" w:name="_Hlk16585328"/>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ind w:left="2410"/>
        <w:jc w:val="both"/>
      </w:pPr>
      <w:r w:rsidRPr="001A5045">
        <w:t xml:space="preserve">                                    Утверждена</w:t>
      </w:r>
    </w:p>
    <w:p w:rsidR="00F826A3" w:rsidRPr="001A5045" w:rsidRDefault="00F826A3" w:rsidP="00BF018A">
      <w:pPr>
        <w:widowControl w:val="0"/>
        <w:autoSpaceDE w:val="0"/>
        <w:autoSpaceDN w:val="0"/>
        <w:ind w:left="2410"/>
        <w:jc w:val="both"/>
      </w:pPr>
      <w:r w:rsidRPr="001A5045">
        <w:t xml:space="preserve">                                    _______________________________________</w:t>
      </w:r>
    </w:p>
    <w:p w:rsidR="00F826A3" w:rsidRPr="001A5045" w:rsidRDefault="00F826A3" w:rsidP="00BF018A">
      <w:pPr>
        <w:widowControl w:val="0"/>
        <w:autoSpaceDE w:val="0"/>
        <w:autoSpaceDN w:val="0"/>
        <w:ind w:left="2410"/>
        <w:jc w:val="both"/>
      </w:pPr>
      <w:r w:rsidRPr="001A5045">
        <w:t xml:space="preserve">                                    (наименование документа об утверждении,</w:t>
      </w:r>
    </w:p>
    <w:p w:rsidR="00F826A3" w:rsidRPr="001A5045" w:rsidRDefault="00F826A3" w:rsidP="00BF018A">
      <w:pPr>
        <w:widowControl w:val="0"/>
        <w:autoSpaceDE w:val="0"/>
        <w:autoSpaceDN w:val="0"/>
        <w:ind w:left="2410"/>
        <w:jc w:val="both"/>
      </w:pPr>
      <w:r w:rsidRPr="001A5045">
        <w:t xml:space="preserve">                                    включая  наименование  органа  местного</w:t>
      </w:r>
    </w:p>
    <w:p w:rsidR="00F826A3" w:rsidRPr="001A5045" w:rsidRDefault="00F826A3" w:rsidP="00BF018A">
      <w:pPr>
        <w:widowControl w:val="0"/>
        <w:autoSpaceDE w:val="0"/>
        <w:autoSpaceDN w:val="0"/>
        <w:ind w:left="2410"/>
        <w:jc w:val="both"/>
      </w:pPr>
      <w:r w:rsidRPr="001A5045">
        <w:t xml:space="preserve">                                    самоуправления,    принявшего   решение</w:t>
      </w:r>
    </w:p>
    <w:p w:rsidR="00F826A3" w:rsidRPr="001A5045" w:rsidRDefault="00F826A3" w:rsidP="00BF018A">
      <w:pPr>
        <w:widowControl w:val="0"/>
        <w:autoSpaceDE w:val="0"/>
        <w:autoSpaceDN w:val="0"/>
        <w:ind w:left="2410"/>
        <w:jc w:val="both"/>
      </w:pPr>
      <w:r w:rsidRPr="001A5045">
        <w:t xml:space="preserve">                                    об утверждении схемы)</w:t>
      </w:r>
    </w:p>
    <w:p w:rsidR="00F826A3" w:rsidRPr="001A5045" w:rsidRDefault="00F826A3" w:rsidP="00BF018A">
      <w:pPr>
        <w:widowControl w:val="0"/>
        <w:autoSpaceDE w:val="0"/>
        <w:autoSpaceDN w:val="0"/>
        <w:ind w:left="2410"/>
        <w:jc w:val="both"/>
      </w:pPr>
      <w:r w:rsidRPr="001A5045">
        <w:t xml:space="preserve">                                    от __________________ N _______________</w:t>
      </w:r>
    </w:p>
    <w:p w:rsidR="00F826A3" w:rsidRPr="001A5045" w:rsidRDefault="00F826A3" w:rsidP="00BF018A">
      <w:pPr>
        <w:widowControl w:val="0"/>
        <w:autoSpaceDE w:val="0"/>
        <w:autoSpaceDN w:val="0"/>
        <w:ind w:left="2410"/>
        <w:jc w:val="both"/>
      </w:pPr>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jc w:val="both"/>
      </w:pPr>
      <w:r w:rsidRPr="001A5045">
        <w:t xml:space="preserve">          </w:t>
      </w:r>
      <w:r w:rsidRPr="001A5045">
        <w:tab/>
      </w:r>
      <w:r w:rsidRPr="001A5045">
        <w:tab/>
      </w:r>
      <w:r w:rsidRPr="001A5045">
        <w:tab/>
        <w:t>Описание прилегающей территории _________________________</w:t>
      </w:r>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jc w:val="both"/>
      </w:pPr>
      <w:r w:rsidRPr="001A5045">
        <w:t>1. Местоположение прилегающей территории (адресные ориентиры) _____________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2.  Кадастровый  номер  объекта,  по  отношению  к которому устанавливается</w:t>
      </w:r>
    </w:p>
    <w:p w:rsidR="00F826A3" w:rsidRPr="001A5045" w:rsidRDefault="00F826A3" w:rsidP="00BF018A">
      <w:pPr>
        <w:widowControl w:val="0"/>
        <w:autoSpaceDE w:val="0"/>
        <w:autoSpaceDN w:val="0"/>
        <w:jc w:val="both"/>
      </w:pPr>
      <w:r w:rsidRPr="001A5045">
        <w:t>прилегающая территория ____________________________________________________</w:t>
      </w:r>
    </w:p>
    <w:p w:rsidR="00F826A3" w:rsidRPr="001A5045" w:rsidRDefault="00F826A3" w:rsidP="00BF018A">
      <w:pPr>
        <w:widowControl w:val="0"/>
        <w:autoSpaceDE w:val="0"/>
        <w:autoSpaceDN w:val="0"/>
        <w:jc w:val="both"/>
      </w:pPr>
      <w:r w:rsidRPr="001A5045">
        <w:t>3.  Сведения  о  собственнике  и  (или)  ином  законном  владельце  здания,</w:t>
      </w:r>
    </w:p>
    <w:p w:rsidR="00F826A3" w:rsidRPr="001A5045" w:rsidRDefault="00F826A3" w:rsidP="00BF018A">
      <w:pPr>
        <w:widowControl w:val="0"/>
        <w:autoSpaceDE w:val="0"/>
        <w:autoSpaceDN w:val="0"/>
        <w:jc w:val="both"/>
      </w:pPr>
      <w:r w:rsidRPr="001A5045">
        <w:t>строения, сооружения, земельного участка, а также уполномоченном лице: 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4 Площадь прилегающей территории: ____________ (кв. м)</w:t>
      </w:r>
    </w:p>
    <w:p w:rsidR="00F826A3" w:rsidRPr="001A5045" w:rsidRDefault="00F826A3" w:rsidP="00BF018A">
      <w:pPr>
        <w:widowControl w:val="0"/>
        <w:autoSpaceDE w:val="0"/>
        <w:autoSpaceDN w:val="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F826A3" w:rsidRPr="001A5045" w:rsidTr="006941C7">
        <w:tc>
          <w:tcPr>
            <w:tcW w:w="3175" w:type="dxa"/>
          </w:tcPr>
          <w:p w:rsidR="00F826A3" w:rsidRPr="001A5045" w:rsidRDefault="00F826A3" w:rsidP="00BF018A">
            <w:pPr>
              <w:widowControl w:val="0"/>
              <w:autoSpaceDE w:val="0"/>
              <w:autoSpaceDN w:val="0"/>
              <w:jc w:val="center"/>
            </w:pPr>
            <w:r w:rsidRPr="001A5045">
              <w:t>Обозначение характерных точек границ</w:t>
            </w:r>
          </w:p>
        </w:tc>
        <w:tc>
          <w:tcPr>
            <w:tcW w:w="5896" w:type="dxa"/>
            <w:gridSpan w:val="2"/>
          </w:tcPr>
          <w:p w:rsidR="00F826A3" w:rsidRPr="001A5045" w:rsidRDefault="00F826A3" w:rsidP="00BF018A">
            <w:pPr>
              <w:widowControl w:val="0"/>
              <w:autoSpaceDE w:val="0"/>
              <w:autoSpaceDN w:val="0"/>
              <w:jc w:val="center"/>
            </w:pPr>
            <w:r w:rsidRPr="001A5045">
              <w:t>Координаты, м (с точностью до двух знаков после запятой)</w:t>
            </w:r>
          </w:p>
        </w:tc>
      </w:tr>
      <w:tr w:rsidR="00F826A3" w:rsidRPr="006941C7" w:rsidTr="006941C7">
        <w:tc>
          <w:tcPr>
            <w:tcW w:w="3175" w:type="dxa"/>
          </w:tcPr>
          <w:p w:rsidR="00F826A3" w:rsidRPr="001A5045" w:rsidRDefault="00F826A3" w:rsidP="006A22BA">
            <w:pPr>
              <w:widowControl w:val="0"/>
              <w:autoSpaceDE w:val="0"/>
              <w:autoSpaceDN w:val="0"/>
            </w:pPr>
          </w:p>
        </w:tc>
        <w:tc>
          <w:tcPr>
            <w:tcW w:w="2948" w:type="dxa"/>
          </w:tcPr>
          <w:p w:rsidR="00F826A3" w:rsidRPr="001A5045" w:rsidRDefault="00F826A3" w:rsidP="006A22BA">
            <w:pPr>
              <w:widowControl w:val="0"/>
              <w:autoSpaceDE w:val="0"/>
              <w:autoSpaceDN w:val="0"/>
              <w:jc w:val="center"/>
            </w:pPr>
            <w:r w:rsidRPr="001A5045">
              <w:t>Х</w:t>
            </w:r>
          </w:p>
        </w:tc>
        <w:tc>
          <w:tcPr>
            <w:tcW w:w="2948" w:type="dxa"/>
          </w:tcPr>
          <w:p w:rsidR="00F826A3" w:rsidRPr="007F2B9F" w:rsidRDefault="00F826A3" w:rsidP="006A22BA">
            <w:pPr>
              <w:widowControl w:val="0"/>
              <w:autoSpaceDE w:val="0"/>
              <w:autoSpaceDN w:val="0"/>
              <w:jc w:val="center"/>
            </w:pPr>
            <w:r w:rsidRPr="001A5045">
              <w:t>Y</w:t>
            </w: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bl>
    <w:p w:rsidR="00F826A3" w:rsidRPr="007F2B9F" w:rsidRDefault="00F826A3" w:rsidP="006A22BA">
      <w:pPr>
        <w:widowControl w:val="0"/>
        <w:autoSpaceDE w:val="0"/>
        <w:autoSpaceDN w:val="0"/>
        <w:jc w:val="both"/>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Pr="006941C7"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lastRenderedPageBreak/>
        <w:t>Графическая часть</w:t>
      </w:r>
    </w:p>
    <w:p w:rsidR="00F826A3" w:rsidRPr="006941C7" w:rsidRDefault="00F826A3" w:rsidP="006A22BA">
      <w:pPr>
        <w:widowControl w:val="0"/>
        <w:autoSpaceDE w:val="0"/>
        <w:autoSpaceDN w:val="0"/>
        <w:jc w:val="both"/>
        <w:rPr>
          <w:rFonts w:ascii="Courier New" w:hAnsi="Courier New" w:cs="Courier New"/>
          <w:sz w:val="20"/>
          <w:szCs w:val="20"/>
        </w:rPr>
      </w:pP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Масштаб 1:500 (1:1000)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Условные обозначения:</w:t>
      </w:r>
    </w:p>
    <w:p w:rsidR="00F826A3" w:rsidRPr="006941C7" w:rsidRDefault="00F826A3" w:rsidP="006A22BA">
      <w:pPr>
        <w:widowControl w:val="0"/>
        <w:autoSpaceDE w:val="0"/>
        <w:autoSpaceDN w:val="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F826A3" w:rsidRPr="006941C7" w:rsidTr="006941C7">
        <w:tc>
          <w:tcPr>
            <w:tcW w:w="2268" w:type="dxa"/>
          </w:tcPr>
          <w:p w:rsidR="00F826A3" w:rsidRPr="007F2B9F" w:rsidRDefault="00F826A3" w:rsidP="006A22BA">
            <w:pPr>
              <w:keepNext/>
              <w:keepLines/>
              <w:widowControl w:val="0"/>
              <w:autoSpaceDE w:val="0"/>
              <w:autoSpaceDN w:val="0"/>
              <w:spacing w:before="200"/>
              <w:jc w:val="center"/>
              <w:outlineLvl w:val="4"/>
            </w:pPr>
            <w:r w:rsidRPr="007F2B9F">
              <w:t>____________</w:t>
            </w:r>
          </w:p>
        </w:tc>
        <w:tc>
          <w:tcPr>
            <w:tcW w:w="6803" w:type="dxa"/>
          </w:tcPr>
          <w:p w:rsidR="00F826A3" w:rsidRPr="007F2B9F" w:rsidRDefault="00F826A3" w:rsidP="006A22BA">
            <w:pPr>
              <w:keepNext/>
              <w:keepLines/>
              <w:widowControl w:val="0"/>
              <w:autoSpaceDE w:val="0"/>
              <w:autoSpaceDN w:val="0"/>
              <w:spacing w:before="200"/>
              <w:outlineLvl w:val="4"/>
            </w:pPr>
            <w:r w:rsidRPr="007F2B9F">
              <w:t>граница прилегающей территории (отображается оранжевым цветом)</w:t>
            </w:r>
          </w:p>
        </w:tc>
      </w:tr>
      <w:tr w:rsidR="00F826A3" w:rsidRPr="006941C7" w:rsidTr="006941C7">
        <w:tc>
          <w:tcPr>
            <w:tcW w:w="2268" w:type="dxa"/>
          </w:tcPr>
          <w:p w:rsidR="00F826A3" w:rsidRPr="007F2B9F" w:rsidRDefault="00AD5C10" w:rsidP="00BF018A">
            <w:pPr>
              <w:keepNext/>
              <w:keepLines/>
              <w:widowControl w:val="0"/>
              <w:autoSpaceDE w:val="0"/>
              <w:autoSpaceDN w:val="0"/>
              <w:spacing w:before="200"/>
              <w:jc w:val="center"/>
              <w:outlineLvl w:val="4"/>
            </w:pPr>
            <w:r>
              <w:rPr>
                <w:noProof/>
                <w:position w:val="-3"/>
              </w:rPr>
              <w:drawing>
                <wp:inline distT="0" distB="0" distL="0" distR="0">
                  <wp:extent cx="114300" cy="114300"/>
                  <wp:effectExtent l="0" t="0" r="0" b="0"/>
                  <wp:docPr id="1" name="Рисунок 3"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9"/>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6803" w:type="dxa"/>
          </w:tcPr>
          <w:p w:rsidR="00F826A3" w:rsidRPr="007F2B9F" w:rsidRDefault="00F826A3" w:rsidP="00BF018A">
            <w:pPr>
              <w:widowControl w:val="0"/>
              <w:autoSpaceDE w:val="0"/>
              <w:autoSpaceDN w:val="0"/>
            </w:pPr>
            <w:r w:rsidRPr="007F2B9F">
              <w:t>поворотная точка границ прилегающей территории (отображается оранжевым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34:хх:хххххх:хх</w:t>
            </w:r>
          </w:p>
        </w:tc>
        <w:tc>
          <w:tcPr>
            <w:tcW w:w="6803" w:type="dxa"/>
          </w:tcPr>
          <w:p w:rsidR="00F826A3" w:rsidRPr="007F2B9F" w:rsidRDefault="00F826A3" w:rsidP="00BF018A">
            <w:pPr>
              <w:widowControl w:val="0"/>
              <w:autoSpaceDE w:val="0"/>
              <w:autoSpaceDN w:val="0"/>
            </w:pPr>
            <w:r w:rsidRPr="007F2B9F">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34:хх:ххххххх</w:t>
            </w:r>
          </w:p>
        </w:tc>
        <w:tc>
          <w:tcPr>
            <w:tcW w:w="6803" w:type="dxa"/>
          </w:tcPr>
          <w:p w:rsidR="00F826A3" w:rsidRPr="007F2B9F" w:rsidRDefault="00F826A3" w:rsidP="00BF018A">
            <w:pPr>
              <w:widowControl w:val="0"/>
              <w:autoSpaceDE w:val="0"/>
              <w:autoSpaceDN w:val="0"/>
            </w:pPr>
            <w:r w:rsidRPr="007F2B9F">
              <w:t>кадастровый квартал (отображается голубым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____________</w:t>
            </w:r>
          </w:p>
        </w:tc>
        <w:tc>
          <w:tcPr>
            <w:tcW w:w="6803" w:type="dxa"/>
          </w:tcPr>
          <w:p w:rsidR="00F826A3" w:rsidRPr="007F2B9F" w:rsidRDefault="00F826A3" w:rsidP="00BF018A">
            <w:pPr>
              <w:widowControl w:val="0"/>
              <w:autoSpaceDE w:val="0"/>
              <w:autoSpaceDN w:val="0"/>
            </w:pPr>
            <w:r w:rsidRPr="007F2B9F">
              <w:t>граница кадастрового квартала (отображается голубым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 - - - - - -</w:t>
            </w:r>
          </w:p>
        </w:tc>
        <w:tc>
          <w:tcPr>
            <w:tcW w:w="6803" w:type="dxa"/>
          </w:tcPr>
          <w:p w:rsidR="00F826A3" w:rsidRPr="007F2B9F" w:rsidRDefault="00F826A3" w:rsidP="00BF018A">
            <w:pPr>
              <w:widowControl w:val="0"/>
              <w:autoSpaceDE w:val="0"/>
              <w:autoSpaceDN w:val="0"/>
            </w:pPr>
            <w:r w:rsidRPr="007F2B9F">
              <w:t>границы объектов, расположенных на прилегающей территории (отображается черным цветом)</w:t>
            </w:r>
          </w:p>
        </w:tc>
      </w:tr>
    </w:tbl>
    <w:p w:rsidR="00F826A3" w:rsidRPr="006941C7" w:rsidRDefault="00F826A3" w:rsidP="00BF018A">
      <w:pPr>
        <w:widowControl w:val="0"/>
        <w:autoSpaceDE w:val="0"/>
        <w:autoSpaceDN w:val="0"/>
        <w:jc w:val="both"/>
        <w:rPr>
          <w:sz w:val="28"/>
          <w:szCs w:val="20"/>
        </w:rPr>
      </w:pPr>
    </w:p>
    <w:p w:rsidR="00F826A3" w:rsidRPr="006941C7" w:rsidRDefault="00F826A3" w:rsidP="00BF018A">
      <w:pPr>
        <w:ind w:firstLine="567"/>
        <w:jc w:val="both"/>
        <w:rPr>
          <w:sz w:val="28"/>
          <w:szCs w:val="28"/>
          <w:lang w:eastAsia="en-US"/>
        </w:rPr>
      </w:pPr>
    </w:p>
    <w:bookmarkEnd w:id="1"/>
    <w:p w:rsidR="00F826A3" w:rsidRPr="006941C7" w:rsidRDefault="00F826A3" w:rsidP="00BF018A">
      <w:pPr>
        <w:autoSpaceDE w:val="0"/>
        <w:autoSpaceDN w:val="0"/>
        <w:adjustRightInd w:val="0"/>
        <w:ind w:firstLine="540"/>
        <w:jc w:val="both"/>
        <w:rPr>
          <w:sz w:val="28"/>
          <w:szCs w:val="28"/>
          <w:lang w:eastAsia="en-US"/>
        </w:rPr>
      </w:pPr>
    </w:p>
    <w:p w:rsidR="00F826A3" w:rsidRDefault="00F826A3" w:rsidP="00BF018A">
      <w:pPr>
        <w:autoSpaceDE w:val="0"/>
        <w:autoSpaceDN w:val="0"/>
        <w:adjustRightInd w:val="0"/>
        <w:ind w:left="1276"/>
        <w:jc w:val="both"/>
        <w:rPr>
          <w:sz w:val="28"/>
          <w:szCs w:val="28"/>
          <w:lang w:eastAsia="en-US"/>
        </w:rPr>
      </w:pPr>
    </w:p>
    <w:sectPr w:rsidR="00F826A3" w:rsidSect="00F63CA4">
      <w:footerReference w:type="default" r:id="rId10"/>
      <w:pgSz w:w="11907" w:h="16838" w:code="9"/>
      <w:pgMar w:top="720" w:right="708" w:bottom="1135" w:left="1701"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816" w:rsidRDefault="00561816" w:rsidP="00BD4564">
      <w:r>
        <w:separator/>
      </w:r>
    </w:p>
  </w:endnote>
  <w:endnote w:type="continuationSeparator" w:id="0">
    <w:p w:rsidR="00561816" w:rsidRDefault="00561816" w:rsidP="00BD4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E3" w:rsidRPr="00F63CA4" w:rsidRDefault="009873E3" w:rsidP="007F2B9F">
    <w:pPr>
      <w:pStyle w:val="af2"/>
      <w:jc w:val="both"/>
      <w:rPr>
        <w:sz w:val="16"/>
        <w:szCs w:val="16"/>
      </w:rPr>
    </w:pPr>
    <w:bookmarkStart w:id="2" w:name="_GoBack"/>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816" w:rsidRDefault="00561816" w:rsidP="00BD4564">
      <w:r>
        <w:separator/>
      </w:r>
    </w:p>
  </w:footnote>
  <w:footnote w:type="continuationSeparator" w:id="0">
    <w:p w:rsidR="00561816" w:rsidRDefault="00561816" w:rsidP="00BD4564">
      <w:r>
        <w:continuationSeparator/>
      </w:r>
    </w:p>
  </w:footnote>
  <w:footnote w:id="1">
    <w:p w:rsidR="009873E3" w:rsidRDefault="009873E3" w:rsidP="00390B79">
      <w:pPr>
        <w:pStyle w:val="ab"/>
        <w:jc w:val="both"/>
      </w:pPr>
      <w:r w:rsidRPr="00390B79">
        <w:rPr>
          <w:rStyle w:val="ad"/>
        </w:rPr>
        <w:footnoteRef/>
      </w:r>
      <w:r w:rsidRPr="00390B79">
        <w:t xml:space="preserve"> Используется в случае осуществления описания границ прилегающей территории конкретного объекта в текстовой форме и в виде графического описания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923F5F"/>
    <w:rsid w:val="00001D26"/>
    <w:rsid w:val="0000255C"/>
    <w:rsid w:val="0000383F"/>
    <w:rsid w:val="000058D0"/>
    <w:rsid w:val="00006053"/>
    <w:rsid w:val="0000610B"/>
    <w:rsid w:val="00012AF8"/>
    <w:rsid w:val="00032807"/>
    <w:rsid w:val="00045F51"/>
    <w:rsid w:val="00046E7D"/>
    <w:rsid w:val="000478B9"/>
    <w:rsid w:val="0005067F"/>
    <w:rsid w:val="00052BE4"/>
    <w:rsid w:val="00053635"/>
    <w:rsid w:val="00053F2B"/>
    <w:rsid w:val="00056EDD"/>
    <w:rsid w:val="000624EF"/>
    <w:rsid w:val="00066761"/>
    <w:rsid w:val="000675EE"/>
    <w:rsid w:val="000716E9"/>
    <w:rsid w:val="00074776"/>
    <w:rsid w:val="0007739A"/>
    <w:rsid w:val="00080A1C"/>
    <w:rsid w:val="000833B3"/>
    <w:rsid w:val="00087349"/>
    <w:rsid w:val="00090294"/>
    <w:rsid w:val="00090E9E"/>
    <w:rsid w:val="0009346E"/>
    <w:rsid w:val="000971A6"/>
    <w:rsid w:val="000A01DC"/>
    <w:rsid w:val="000A10D1"/>
    <w:rsid w:val="000A4491"/>
    <w:rsid w:val="000B054F"/>
    <w:rsid w:val="000B26D3"/>
    <w:rsid w:val="000B5A24"/>
    <w:rsid w:val="000C0D78"/>
    <w:rsid w:val="000C62E5"/>
    <w:rsid w:val="000E275F"/>
    <w:rsid w:val="000E7760"/>
    <w:rsid w:val="000F4CA4"/>
    <w:rsid w:val="001048C0"/>
    <w:rsid w:val="001065E4"/>
    <w:rsid w:val="001074CE"/>
    <w:rsid w:val="00124CB6"/>
    <w:rsid w:val="00141C4E"/>
    <w:rsid w:val="00144D09"/>
    <w:rsid w:val="00146DF8"/>
    <w:rsid w:val="001502CF"/>
    <w:rsid w:val="0015120C"/>
    <w:rsid w:val="00153942"/>
    <w:rsid w:val="0015763A"/>
    <w:rsid w:val="00171A69"/>
    <w:rsid w:val="00172476"/>
    <w:rsid w:val="0017390B"/>
    <w:rsid w:val="00176E7B"/>
    <w:rsid w:val="001777EB"/>
    <w:rsid w:val="00182A23"/>
    <w:rsid w:val="001A5045"/>
    <w:rsid w:val="001A7742"/>
    <w:rsid w:val="001A7E6F"/>
    <w:rsid w:val="001B58FB"/>
    <w:rsid w:val="001E47FB"/>
    <w:rsid w:val="001E7709"/>
    <w:rsid w:val="001F3650"/>
    <w:rsid w:val="0020118D"/>
    <w:rsid w:val="00202604"/>
    <w:rsid w:val="002040C4"/>
    <w:rsid w:val="00204EA3"/>
    <w:rsid w:val="002066A5"/>
    <w:rsid w:val="0021773C"/>
    <w:rsid w:val="002300DF"/>
    <w:rsid w:val="00231D26"/>
    <w:rsid w:val="00231F39"/>
    <w:rsid w:val="00232382"/>
    <w:rsid w:val="002354A8"/>
    <w:rsid w:val="002462C9"/>
    <w:rsid w:val="002475E1"/>
    <w:rsid w:val="00253FA2"/>
    <w:rsid w:val="002601AF"/>
    <w:rsid w:val="0026060F"/>
    <w:rsid w:val="002609A1"/>
    <w:rsid w:val="00293B8B"/>
    <w:rsid w:val="002A2137"/>
    <w:rsid w:val="002B22FE"/>
    <w:rsid w:val="002B5307"/>
    <w:rsid w:val="002B7B72"/>
    <w:rsid w:val="002C1243"/>
    <w:rsid w:val="002C44E8"/>
    <w:rsid w:val="002D7E36"/>
    <w:rsid w:val="002E10A1"/>
    <w:rsid w:val="002E4E7B"/>
    <w:rsid w:val="002E5655"/>
    <w:rsid w:val="002E6B34"/>
    <w:rsid w:val="002F0CDA"/>
    <w:rsid w:val="00303884"/>
    <w:rsid w:val="003062C1"/>
    <w:rsid w:val="00310925"/>
    <w:rsid w:val="00311D00"/>
    <w:rsid w:val="00312DB4"/>
    <w:rsid w:val="00313A7C"/>
    <w:rsid w:val="00317776"/>
    <w:rsid w:val="00330E3D"/>
    <w:rsid w:val="00332247"/>
    <w:rsid w:val="00334A5D"/>
    <w:rsid w:val="00356189"/>
    <w:rsid w:val="00357075"/>
    <w:rsid w:val="0036435D"/>
    <w:rsid w:val="003713FC"/>
    <w:rsid w:val="00390B79"/>
    <w:rsid w:val="00391FD6"/>
    <w:rsid w:val="00393A13"/>
    <w:rsid w:val="00395DEE"/>
    <w:rsid w:val="003960E8"/>
    <w:rsid w:val="003A4A97"/>
    <w:rsid w:val="003C57FE"/>
    <w:rsid w:val="003D1633"/>
    <w:rsid w:val="003D32B5"/>
    <w:rsid w:val="003D3902"/>
    <w:rsid w:val="003D5A3A"/>
    <w:rsid w:val="003D6046"/>
    <w:rsid w:val="003E5FB0"/>
    <w:rsid w:val="003F4297"/>
    <w:rsid w:val="003F4A0F"/>
    <w:rsid w:val="00424AAF"/>
    <w:rsid w:val="004250E4"/>
    <w:rsid w:val="00426EC8"/>
    <w:rsid w:val="00426FBF"/>
    <w:rsid w:val="00430BE8"/>
    <w:rsid w:val="00443825"/>
    <w:rsid w:val="00451003"/>
    <w:rsid w:val="00451A6D"/>
    <w:rsid w:val="00452867"/>
    <w:rsid w:val="00455BDD"/>
    <w:rsid w:val="00457E6C"/>
    <w:rsid w:val="00460648"/>
    <w:rsid w:val="004738A2"/>
    <w:rsid w:val="00474199"/>
    <w:rsid w:val="004755E4"/>
    <w:rsid w:val="004765E9"/>
    <w:rsid w:val="004855C2"/>
    <w:rsid w:val="004923F3"/>
    <w:rsid w:val="0049559B"/>
    <w:rsid w:val="004B200F"/>
    <w:rsid w:val="004B392C"/>
    <w:rsid w:val="004B5A1A"/>
    <w:rsid w:val="004C41C1"/>
    <w:rsid w:val="004E0C85"/>
    <w:rsid w:val="004E1C01"/>
    <w:rsid w:val="004E5943"/>
    <w:rsid w:val="004E6277"/>
    <w:rsid w:val="004F4D80"/>
    <w:rsid w:val="00503E2F"/>
    <w:rsid w:val="005045B5"/>
    <w:rsid w:val="00510E0E"/>
    <w:rsid w:val="005133C1"/>
    <w:rsid w:val="00524C55"/>
    <w:rsid w:val="0052651A"/>
    <w:rsid w:val="0053110F"/>
    <w:rsid w:val="0053569C"/>
    <w:rsid w:val="00543C20"/>
    <w:rsid w:val="00545365"/>
    <w:rsid w:val="00546ADA"/>
    <w:rsid w:val="00557751"/>
    <w:rsid w:val="00561816"/>
    <w:rsid w:val="00573A79"/>
    <w:rsid w:val="00587CAE"/>
    <w:rsid w:val="00587E46"/>
    <w:rsid w:val="005A33A9"/>
    <w:rsid w:val="005A383A"/>
    <w:rsid w:val="005B5FA3"/>
    <w:rsid w:val="005B6F09"/>
    <w:rsid w:val="005C1486"/>
    <w:rsid w:val="005D65A9"/>
    <w:rsid w:val="005F00BD"/>
    <w:rsid w:val="005F037F"/>
    <w:rsid w:val="005F2305"/>
    <w:rsid w:val="005F65DF"/>
    <w:rsid w:val="00601D32"/>
    <w:rsid w:val="00616DDD"/>
    <w:rsid w:val="0064609C"/>
    <w:rsid w:val="00653DA1"/>
    <w:rsid w:val="00654501"/>
    <w:rsid w:val="00655058"/>
    <w:rsid w:val="00665368"/>
    <w:rsid w:val="00665778"/>
    <w:rsid w:val="0066626A"/>
    <w:rsid w:val="0066797F"/>
    <w:rsid w:val="00681BEE"/>
    <w:rsid w:val="00685CFE"/>
    <w:rsid w:val="00691014"/>
    <w:rsid w:val="006941C7"/>
    <w:rsid w:val="006A22BA"/>
    <w:rsid w:val="006B4A7C"/>
    <w:rsid w:val="006D20B7"/>
    <w:rsid w:val="006D42EA"/>
    <w:rsid w:val="006D56A3"/>
    <w:rsid w:val="006D5D53"/>
    <w:rsid w:val="006E2B75"/>
    <w:rsid w:val="006E6B85"/>
    <w:rsid w:val="006F2E9D"/>
    <w:rsid w:val="006F7568"/>
    <w:rsid w:val="0070012A"/>
    <w:rsid w:val="00703BA2"/>
    <w:rsid w:val="00706196"/>
    <w:rsid w:val="00716B69"/>
    <w:rsid w:val="007274BF"/>
    <w:rsid w:val="00755AD9"/>
    <w:rsid w:val="007647D1"/>
    <w:rsid w:val="00767708"/>
    <w:rsid w:val="00772288"/>
    <w:rsid w:val="00772A9F"/>
    <w:rsid w:val="00772C50"/>
    <w:rsid w:val="007760C2"/>
    <w:rsid w:val="00777D97"/>
    <w:rsid w:val="00781F7D"/>
    <w:rsid w:val="00782533"/>
    <w:rsid w:val="007900C6"/>
    <w:rsid w:val="00792A33"/>
    <w:rsid w:val="007A1D57"/>
    <w:rsid w:val="007A3EA8"/>
    <w:rsid w:val="007A7889"/>
    <w:rsid w:val="007B1511"/>
    <w:rsid w:val="007B6C41"/>
    <w:rsid w:val="007B734E"/>
    <w:rsid w:val="007C2A3E"/>
    <w:rsid w:val="007D1AE9"/>
    <w:rsid w:val="007E0A28"/>
    <w:rsid w:val="007E2B69"/>
    <w:rsid w:val="007F2B9F"/>
    <w:rsid w:val="007F7AF7"/>
    <w:rsid w:val="008225A2"/>
    <w:rsid w:val="008230B3"/>
    <w:rsid w:val="00825414"/>
    <w:rsid w:val="00830FF0"/>
    <w:rsid w:val="00834C65"/>
    <w:rsid w:val="00841EC4"/>
    <w:rsid w:val="00842C1F"/>
    <w:rsid w:val="0084770D"/>
    <w:rsid w:val="00853025"/>
    <w:rsid w:val="00853576"/>
    <w:rsid w:val="008557E7"/>
    <w:rsid w:val="008570E3"/>
    <w:rsid w:val="00861005"/>
    <w:rsid w:val="0087021A"/>
    <w:rsid w:val="00874DDF"/>
    <w:rsid w:val="00876B40"/>
    <w:rsid w:val="00883C5D"/>
    <w:rsid w:val="008867BE"/>
    <w:rsid w:val="00886A17"/>
    <w:rsid w:val="00896083"/>
    <w:rsid w:val="00896088"/>
    <w:rsid w:val="00896288"/>
    <w:rsid w:val="008A383F"/>
    <w:rsid w:val="008A40C3"/>
    <w:rsid w:val="008B4E1B"/>
    <w:rsid w:val="008C258A"/>
    <w:rsid w:val="008C4825"/>
    <w:rsid w:val="008C69DE"/>
    <w:rsid w:val="008E0EEC"/>
    <w:rsid w:val="008F17DA"/>
    <w:rsid w:val="008F26F6"/>
    <w:rsid w:val="008F4137"/>
    <w:rsid w:val="008F5A2C"/>
    <w:rsid w:val="00907E3A"/>
    <w:rsid w:val="009113DC"/>
    <w:rsid w:val="00913870"/>
    <w:rsid w:val="00922D8B"/>
    <w:rsid w:val="00923F5F"/>
    <w:rsid w:val="00925914"/>
    <w:rsid w:val="00942614"/>
    <w:rsid w:val="009437C3"/>
    <w:rsid w:val="00945908"/>
    <w:rsid w:val="00947E41"/>
    <w:rsid w:val="00951D08"/>
    <w:rsid w:val="00953361"/>
    <w:rsid w:val="00966FBD"/>
    <w:rsid w:val="009711C0"/>
    <w:rsid w:val="0097466D"/>
    <w:rsid w:val="00977A0D"/>
    <w:rsid w:val="00981C4F"/>
    <w:rsid w:val="009873E3"/>
    <w:rsid w:val="009876D3"/>
    <w:rsid w:val="009910F6"/>
    <w:rsid w:val="009942EE"/>
    <w:rsid w:val="00996563"/>
    <w:rsid w:val="009A2227"/>
    <w:rsid w:val="009B32BD"/>
    <w:rsid w:val="009B6894"/>
    <w:rsid w:val="009C0C80"/>
    <w:rsid w:val="009C72D7"/>
    <w:rsid w:val="009C77AA"/>
    <w:rsid w:val="009D16E7"/>
    <w:rsid w:val="009D2633"/>
    <w:rsid w:val="009E3F56"/>
    <w:rsid w:val="009E586C"/>
    <w:rsid w:val="009F0E38"/>
    <w:rsid w:val="009F2AD1"/>
    <w:rsid w:val="009F32C7"/>
    <w:rsid w:val="00A0754D"/>
    <w:rsid w:val="00A11AA2"/>
    <w:rsid w:val="00A15FDD"/>
    <w:rsid w:val="00A311AB"/>
    <w:rsid w:val="00A317B8"/>
    <w:rsid w:val="00A338A4"/>
    <w:rsid w:val="00A339EE"/>
    <w:rsid w:val="00A41815"/>
    <w:rsid w:val="00A43FDF"/>
    <w:rsid w:val="00A456C8"/>
    <w:rsid w:val="00A4771D"/>
    <w:rsid w:val="00A53AEF"/>
    <w:rsid w:val="00A54634"/>
    <w:rsid w:val="00A67A3B"/>
    <w:rsid w:val="00A725C5"/>
    <w:rsid w:val="00A729AB"/>
    <w:rsid w:val="00A75495"/>
    <w:rsid w:val="00A755D1"/>
    <w:rsid w:val="00A7654D"/>
    <w:rsid w:val="00A771B1"/>
    <w:rsid w:val="00A839D3"/>
    <w:rsid w:val="00A85120"/>
    <w:rsid w:val="00A86078"/>
    <w:rsid w:val="00A9110E"/>
    <w:rsid w:val="00AA040C"/>
    <w:rsid w:val="00AA3102"/>
    <w:rsid w:val="00AA4D7A"/>
    <w:rsid w:val="00AA7E85"/>
    <w:rsid w:val="00AB1B90"/>
    <w:rsid w:val="00AB2C75"/>
    <w:rsid w:val="00AB54AC"/>
    <w:rsid w:val="00AB7F6E"/>
    <w:rsid w:val="00AC1037"/>
    <w:rsid w:val="00AC1E21"/>
    <w:rsid w:val="00AC42AB"/>
    <w:rsid w:val="00AC485F"/>
    <w:rsid w:val="00AD15E6"/>
    <w:rsid w:val="00AD2241"/>
    <w:rsid w:val="00AD4576"/>
    <w:rsid w:val="00AD5C10"/>
    <w:rsid w:val="00AD7EE5"/>
    <w:rsid w:val="00AF21BA"/>
    <w:rsid w:val="00B0184E"/>
    <w:rsid w:val="00B03A4C"/>
    <w:rsid w:val="00B03EA7"/>
    <w:rsid w:val="00B238C3"/>
    <w:rsid w:val="00B27D04"/>
    <w:rsid w:val="00B33880"/>
    <w:rsid w:val="00B36267"/>
    <w:rsid w:val="00B454F0"/>
    <w:rsid w:val="00B503CA"/>
    <w:rsid w:val="00B60957"/>
    <w:rsid w:val="00B61755"/>
    <w:rsid w:val="00B6364F"/>
    <w:rsid w:val="00B80857"/>
    <w:rsid w:val="00B81E2A"/>
    <w:rsid w:val="00B84CF9"/>
    <w:rsid w:val="00B87DA5"/>
    <w:rsid w:val="00BA2152"/>
    <w:rsid w:val="00BC0C21"/>
    <w:rsid w:val="00BC1E70"/>
    <w:rsid w:val="00BC32EF"/>
    <w:rsid w:val="00BC6717"/>
    <w:rsid w:val="00BD4564"/>
    <w:rsid w:val="00BD7A62"/>
    <w:rsid w:val="00BD7F46"/>
    <w:rsid w:val="00BE0741"/>
    <w:rsid w:val="00BE7A23"/>
    <w:rsid w:val="00BF018A"/>
    <w:rsid w:val="00BF1E85"/>
    <w:rsid w:val="00BF3517"/>
    <w:rsid w:val="00BF66A6"/>
    <w:rsid w:val="00C12BDA"/>
    <w:rsid w:val="00C13AD6"/>
    <w:rsid w:val="00C1419A"/>
    <w:rsid w:val="00C20923"/>
    <w:rsid w:val="00C20B09"/>
    <w:rsid w:val="00C21F28"/>
    <w:rsid w:val="00C27CB3"/>
    <w:rsid w:val="00C27D0C"/>
    <w:rsid w:val="00C51775"/>
    <w:rsid w:val="00C56297"/>
    <w:rsid w:val="00C5746A"/>
    <w:rsid w:val="00C6639F"/>
    <w:rsid w:val="00C6799F"/>
    <w:rsid w:val="00C73144"/>
    <w:rsid w:val="00C77119"/>
    <w:rsid w:val="00CA13EB"/>
    <w:rsid w:val="00CA328A"/>
    <w:rsid w:val="00CA657A"/>
    <w:rsid w:val="00CA6CDA"/>
    <w:rsid w:val="00CB7C88"/>
    <w:rsid w:val="00CC7C85"/>
    <w:rsid w:val="00CD5946"/>
    <w:rsid w:val="00CE02D6"/>
    <w:rsid w:val="00CE0676"/>
    <w:rsid w:val="00CE21A4"/>
    <w:rsid w:val="00CE3D06"/>
    <w:rsid w:val="00CE4DDE"/>
    <w:rsid w:val="00CE6C84"/>
    <w:rsid w:val="00CF44B9"/>
    <w:rsid w:val="00CF5DAC"/>
    <w:rsid w:val="00D050D5"/>
    <w:rsid w:val="00D114D3"/>
    <w:rsid w:val="00D12A2A"/>
    <w:rsid w:val="00D344CF"/>
    <w:rsid w:val="00D5570C"/>
    <w:rsid w:val="00D61CF2"/>
    <w:rsid w:val="00D62D00"/>
    <w:rsid w:val="00D6482E"/>
    <w:rsid w:val="00D71793"/>
    <w:rsid w:val="00D72894"/>
    <w:rsid w:val="00D74995"/>
    <w:rsid w:val="00D75A3F"/>
    <w:rsid w:val="00D75BF2"/>
    <w:rsid w:val="00D7789C"/>
    <w:rsid w:val="00D87FDC"/>
    <w:rsid w:val="00D923B9"/>
    <w:rsid w:val="00DA63AA"/>
    <w:rsid w:val="00DA6604"/>
    <w:rsid w:val="00DA71FC"/>
    <w:rsid w:val="00DA7887"/>
    <w:rsid w:val="00DB0957"/>
    <w:rsid w:val="00DC0DA7"/>
    <w:rsid w:val="00DC322F"/>
    <w:rsid w:val="00DC35C4"/>
    <w:rsid w:val="00DD4A83"/>
    <w:rsid w:val="00DE07C6"/>
    <w:rsid w:val="00DE1C95"/>
    <w:rsid w:val="00DE4B20"/>
    <w:rsid w:val="00DF3D5F"/>
    <w:rsid w:val="00E01E4A"/>
    <w:rsid w:val="00E02277"/>
    <w:rsid w:val="00E07A20"/>
    <w:rsid w:val="00E15765"/>
    <w:rsid w:val="00E23B77"/>
    <w:rsid w:val="00E34252"/>
    <w:rsid w:val="00E36C31"/>
    <w:rsid w:val="00E378D5"/>
    <w:rsid w:val="00E402ED"/>
    <w:rsid w:val="00E4123C"/>
    <w:rsid w:val="00E60211"/>
    <w:rsid w:val="00E710B9"/>
    <w:rsid w:val="00E73DEB"/>
    <w:rsid w:val="00E82863"/>
    <w:rsid w:val="00E9752F"/>
    <w:rsid w:val="00EB5299"/>
    <w:rsid w:val="00EB53C9"/>
    <w:rsid w:val="00EB63FD"/>
    <w:rsid w:val="00EC3B0D"/>
    <w:rsid w:val="00EC3C0B"/>
    <w:rsid w:val="00ED3EBD"/>
    <w:rsid w:val="00EE09FC"/>
    <w:rsid w:val="00EE30BA"/>
    <w:rsid w:val="00EF71B6"/>
    <w:rsid w:val="00F00522"/>
    <w:rsid w:val="00F057BE"/>
    <w:rsid w:val="00F1200E"/>
    <w:rsid w:val="00F1531B"/>
    <w:rsid w:val="00F23903"/>
    <w:rsid w:val="00F2492B"/>
    <w:rsid w:val="00F40616"/>
    <w:rsid w:val="00F43B98"/>
    <w:rsid w:val="00F63CA4"/>
    <w:rsid w:val="00F65628"/>
    <w:rsid w:val="00F713F9"/>
    <w:rsid w:val="00F82132"/>
    <w:rsid w:val="00F826A3"/>
    <w:rsid w:val="00F82A21"/>
    <w:rsid w:val="00F92D00"/>
    <w:rsid w:val="00FA4B8D"/>
    <w:rsid w:val="00FA6CF4"/>
    <w:rsid w:val="00FB424F"/>
    <w:rsid w:val="00FC0EE4"/>
    <w:rsid w:val="00FD6689"/>
    <w:rsid w:val="00FE3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23F5F"/>
    <w:pPr>
      <w:autoSpaceDE w:val="0"/>
      <w:autoSpaceDN w:val="0"/>
      <w:adjustRightInd w:val="0"/>
    </w:pPr>
    <w:rPr>
      <w:rFonts w:ascii="Arial" w:eastAsia="Times New Roman" w:hAnsi="Arial" w:cs="Arial"/>
      <w:b/>
      <w:bCs/>
      <w:sz w:val="20"/>
      <w:szCs w:val="20"/>
    </w:rPr>
  </w:style>
  <w:style w:type="paragraph" w:styleId="a3">
    <w:name w:val="Title"/>
    <w:basedOn w:val="a"/>
    <w:link w:val="a4"/>
    <w:uiPriority w:val="99"/>
    <w:qFormat/>
    <w:rsid w:val="00923F5F"/>
    <w:pPr>
      <w:ind w:firstLine="851"/>
      <w:jc w:val="center"/>
    </w:pPr>
    <w:rPr>
      <w:sz w:val="28"/>
      <w:szCs w:val="20"/>
      <w:lang w:val="en-US" w:eastAsia="en-US"/>
    </w:rPr>
  </w:style>
  <w:style w:type="character" w:customStyle="1" w:styleId="a4">
    <w:name w:val="Название Знак"/>
    <w:basedOn w:val="a0"/>
    <w:link w:val="a3"/>
    <w:uiPriority w:val="99"/>
    <w:locked/>
    <w:rsid w:val="00923F5F"/>
    <w:rPr>
      <w:rFonts w:ascii="Times New Roman" w:hAnsi="Times New Roman" w:cs="Times New Roman"/>
      <w:sz w:val="20"/>
      <w:szCs w:val="20"/>
      <w:lang w:val="en-US"/>
    </w:rPr>
  </w:style>
  <w:style w:type="character" w:styleId="a5">
    <w:name w:val="Hyperlink"/>
    <w:basedOn w:val="a0"/>
    <w:uiPriority w:val="99"/>
    <w:rsid w:val="00B80857"/>
    <w:rPr>
      <w:rFonts w:cs="Times New Roman"/>
      <w:color w:val="0000FF"/>
      <w:u w:val="single"/>
    </w:rPr>
  </w:style>
  <w:style w:type="character" w:styleId="a6">
    <w:name w:val="annotation reference"/>
    <w:basedOn w:val="a0"/>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basedOn w:val="a0"/>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basedOn w:val="a0"/>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basedOn w:val="a0"/>
    <w:link w:val="ab"/>
    <w:uiPriority w:val="99"/>
    <w:semiHidden/>
    <w:locked/>
    <w:rsid w:val="00BD4564"/>
    <w:rPr>
      <w:rFonts w:ascii="Times New Roman" w:hAnsi="Times New Roman" w:cs="Times New Roman"/>
      <w:sz w:val="20"/>
      <w:szCs w:val="20"/>
      <w:lang w:eastAsia="ru-RU"/>
    </w:rPr>
  </w:style>
  <w:style w:type="character" w:styleId="ad">
    <w:name w:val="footnote reference"/>
    <w:basedOn w:val="a0"/>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basedOn w:val="a8"/>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basedOn w:val="a0"/>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basedOn w:val="a0"/>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basedOn w:val="a0"/>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1DE6F-4AFD-4091-A5E9-1EB473A9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11623</Words>
  <Characters>66256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user</cp:lastModifiedBy>
  <cp:revision>19</cp:revision>
  <cp:lastPrinted>2023-03-17T08:18:00Z</cp:lastPrinted>
  <dcterms:created xsi:type="dcterms:W3CDTF">2022-01-28T10:13:00Z</dcterms:created>
  <dcterms:modified xsi:type="dcterms:W3CDTF">2023-03-17T08:21:00Z</dcterms:modified>
</cp:coreProperties>
</file>